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FD8A" w14:textId="525D8964" w:rsidR="00C32208" w:rsidRPr="00C32208" w:rsidRDefault="00C32208" w:rsidP="000D55BF">
      <w:pPr>
        <w:pStyle w:val="Title"/>
        <w:rPr>
          <w:rFonts w:cstheme="majorHAnsi"/>
          <w:sz w:val="28"/>
          <w:szCs w:val="28"/>
        </w:rPr>
      </w:pPr>
      <w:r w:rsidRPr="00C32208">
        <w:rPr>
          <w:rFonts w:cstheme="majorHAnsi"/>
          <w:sz w:val="28"/>
          <w:szCs w:val="28"/>
        </w:rPr>
        <w:t>Company Name</w:t>
      </w:r>
    </w:p>
    <w:p w14:paraId="44740C9B" w14:textId="12C11DC6" w:rsidR="00EB2DF7" w:rsidRPr="00C32208" w:rsidRDefault="00000000" w:rsidP="000D55BF">
      <w:pPr>
        <w:pStyle w:val="Title"/>
        <w:rPr>
          <w:rFonts w:cstheme="majorHAnsi"/>
          <w:b/>
          <w:bCs/>
          <w:sz w:val="36"/>
          <w:szCs w:val="36"/>
        </w:rPr>
      </w:pPr>
      <w:r w:rsidRPr="00C32208">
        <w:rPr>
          <w:rFonts w:cstheme="majorHAnsi"/>
          <w:b/>
          <w:bCs/>
          <w:sz w:val="36"/>
          <w:szCs w:val="36"/>
        </w:rPr>
        <w:t xml:space="preserve">Apartment Community </w:t>
      </w:r>
      <w:r w:rsidR="00C32208" w:rsidRPr="00C32208">
        <w:rPr>
          <w:rFonts w:cstheme="majorHAnsi"/>
          <w:b/>
          <w:bCs/>
          <w:sz w:val="36"/>
          <w:szCs w:val="36"/>
        </w:rPr>
        <w:t>Name</w:t>
      </w:r>
    </w:p>
    <w:p w14:paraId="41CA19A5" w14:textId="11C16CB5" w:rsidR="00A06A3B" w:rsidRPr="000D55BF" w:rsidRDefault="00000000" w:rsidP="000D55BF">
      <w:pPr>
        <w:pStyle w:val="Title"/>
        <w:rPr>
          <w:rFonts w:cstheme="majorHAnsi"/>
          <w:sz w:val="36"/>
          <w:szCs w:val="36"/>
        </w:rPr>
      </w:pPr>
      <w:r w:rsidRPr="000D55BF">
        <w:rPr>
          <w:rFonts w:cstheme="majorHAnsi"/>
          <w:sz w:val="36"/>
          <w:szCs w:val="36"/>
        </w:rPr>
        <w:t>Marketing Plan Template</w:t>
      </w:r>
    </w:p>
    <w:p w14:paraId="014696BA" w14:textId="77777777" w:rsidR="00A06A3B" w:rsidRPr="000D55BF" w:rsidRDefault="00000000">
      <w:pPr>
        <w:pStyle w:val="Heading1"/>
        <w:rPr>
          <w:rFonts w:cstheme="majorHAnsi"/>
        </w:rPr>
      </w:pPr>
      <w:r w:rsidRPr="000D55BF">
        <w:rPr>
          <w:rFonts w:cstheme="majorHAnsi"/>
        </w:rPr>
        <w:t>1. Property Overview</w:t>
      </w:r>
    </w:p>
    <w:p w14:paraId="76AF9878" w14:textId="626814C1" w:rsidR="00610097" w:rsidRPr="00751BED" w:rsidRDefault="00610097">
      <w:pPr>
        <w:rPr>
          <w:rFonts w:asciiTheme="majorHAnsi" w:hAnsiTheme="majorHAnsi" w:cstheme="majorHAnsi"/>
          <w:i/>
          <w:iCs/>
          <w:color w:val="7F7F7F" w:themeColor="text1" w:themeTint="80"/>
        </w:rPr>
      </w:pPr>
      <w:r w:rsidRPr="00751BED">
        <w:rPr>
          <w:rFonts w:asciiTheme="majorHAnsi" w:hAnsiTheme="majorHAnsi" w:cstheme="majorHAnsi"/>
          <w:i/>
          <w:iCs/>
          <w:color w:val="7F7F7F" w:themeColor="text1" w:themeTint="80"/>
        </w:rPr>
        <w:t>This section captures the essential details about your community that set the foundation for your marketing plan. Think of it as the property’s biography</w:t>
      </w:r>
      <w:r w:rsidRPr="00751BED">
        <w:rPr>
          <w:rFonts w:asciiTheme="majorHAnsi" w:hAnsiTheme="majorHAnsi" w:cstheme="majorHAnsi"/>
          <w:i/>
          <w:iCs/>
          <w:color w:val="7F7F7F" w:themeColor="text1" w:themeTint="80"/>
        </w:rPr>
        <w:t xml:space="preserve">, </w:t>
      </w:r>
      <w:r w:rsidRPr="00751BED">
        <w:rPr>
          <w:rFonts w:asciiTheme="majorHAnsi" w:hAnsiTheme="majorHAnsi" w:cstheme="majorHAnsi"/>
          <w:i/>
          <w:iCs/>
          <w:color w:val="7F7F7F" w:themeColor="text1" w:themeTint="80"/>
        </w:rPr>
        <w:t xml:space="preserve">a snapshot </w:t>
      </w:r>
      <w:r w:rsidRPr="00751BED">
        <w:rPr>
          <w:rFonts w:asciiTheme="majorHAnsi" w:hAnsiTheme="majorHAnsi" w:cstheme="majorHAnsi"/>
          <w:i/>
          <w:iCs/>
          <w:color w:val="7F7F7F" w:themeColor="text1" w:themeTint="80"/>
        </w:rPr>
        <w:t>its</w:t>
      </w:r>
      <w:r w:rsidRPr="00751BED">
        <w:rPr>
          <w:rFonts w:asciiTheme="majorHAnsi" w:hAnsiTheme="majorHAnsi" w:cstheme="majorHAnsi"/>
          <w:i/>
          <w:iCs/>
          <w:color w:val="7F7F7F" w:themeColor="text1" w:themeTint="80"/>
        </w:rPr>
        <w:t xml:space="preserve"> current sta</w:t>
      </w:r>
      <w:r w:rsidRPr="00751BED">
        <w:rPr>
          <w:rFonts w:asciiTheme="majorHAnsi" w:hAnsiTheme="majorHAnsi" w:cstheme="majorHAnsi"/>
          <w:i/>
          <w:iCs/>
          <w:color w:val="7F7F7F" w:themeColor="text1" w:themeTint="80"/>
        </w:rPr>
        <w:t>tus</w:t>
      </w:r>
      <w:r w:rsidRPr="00751BED">
        <w:rPr>
          <w:rFonts w:asciiTheme="majorHAnsi" w:hAnsiTheme="majorHAnsi" w:cstheme="majorHAnsi"/>
          <w:i/>
          <w:iCs/>
          <w:color w:val="7F7F7F" w:themeColor="text1" w:themeTint="80"/>
        </w:rPr>
        <w:t xml:space="preserve"> that provides context, establishes a baseline for measuring performance, and helps shape</w:t>
      </w:r>
      <w:r w:rsidR="00281F93">
        <w:rPr>
          <w:rFonts w:asciiTheme="majorHAnsi" w:hAnsiTheme="majorHAnsi" w:cstheme="majorHAnsi"/>
          <w:i/>
          <w:iCs/>
          <w:color w:val="7F7F7F" w:themeColor="text1" w:themeTint="80"/>
        </w:rPr>
        <w:t xml:space="preserve"> </w:t>
      </w:r>
      <w:r w:rsidRPr="00751BED">
        <w:rPr>
          <w:rFonts w:asciiTheme="majorHAnsi" w:hAnsiTheme="majorHAnsi" w:cstheme="majorHAnsi"/>
          <w:i/>
          <w:iCs/>
          <w:color w:val="7F7F7F" w:themeColor="text1" w:themeTint="80"/>
        </w:rPr>
        <w:t>effective marketing strategies.</w:t>
      </w:r>
      <w:r w:rsidRPr="00751BED">
        <w:rPr>
          <w:rFonts w:asciiTheme="majorHAnsi" w:hAnsiTheme="majorHAnsi" w:cstheme="majorHAnsi"/>
          <w:i/>
          <w:iCs/>
          <w:color w:val="7F7F7F" w:themeColor="text1" w:themeTint="80"/>
        </w:rPr>
        <w:t xml:space="preserve"> This is where product knowledge is key! </w:t>
      </w:r>
      <w:proofErr w:type="gramStart"/>
      <w:r w:rsidRPr="00751BED">
        <w:rPr>
          <w:rFonts w:asciiTheme="majorHAnsi" w:hAnsiTheme="majorHAnsi" w:cstheme="majorHAnsi"/>
          <w:i/>
          <w:iCs/>
          <w:color w:val="7F7F7F" w:themeColor="text1" w:themeTint="80"/>
        </w:rPr>
        <w:t>(</w:t>
      </w:r>
      <w:proofErr w:type="gramEnd"/>
      <w:r w:rsidRPr="00751BED">
        <w:rPr>
          <w:rFonts w:asciiTheme="majorHAnsi" w:hAnsiTheme="majorHAnsi" w:cstheme="majorHAnsi"/>
          <w:i/>
          <w:iCs/>
          <w:color w:val="7F7F7F" w:themeColor="text1" w:themeTint="80"/>
        </w:rPr>
        <w:t>Leasing Boot Camp Phase I)</w:t>
      </w:r>
    </w:p>
    <w:p w14:paraId="0C111180" w14:textId="153D95FC" w:rsidR="00A06A3B" w:rsidRDefault="00000000">
      <w:pPr>
        <w:rPr>
          <w:rFonts w:asciiTheme="majorHAnsi" w:hAnsiTheme="majorHAnsi" w:cstheme="majorHAnsi"/>
        </w:rPr>
      </w:pPr>
      <w:r w:rsidRPr="000D55BF">
        <w:rPr>
          <w:rFonts w:asciiTheme="majorHAnsi" w:hAnsiTheme="majorHAnsi" w:cstheme="majorHAnsi"/>
        </w:rPr>
        <w:t xml:space="preserve">- Community </w:t>
      </w:r>
      <w:r w:rsidR="00C32208">
        <w:rPr>
          <w:rFonts w:asciiTheme="majorHAnsi" w:hAnsiTheme="majorHAnsi" w:cstheme="majorHAnsi"/>
        </w:rPr>
        <w:t>Address</w:t>
      </w:r>
      <w:r w:rsidRPr="000D55BF">
        <w:rPr>
          <w:rFonts w:asciiTheme="majorHAnsi" w:hAnsiTheme="majorHAnsi" w:cstheme="majorHAnsi"/>
        </w:rPr>
        <w:t>:</w:t>
      </w:r>
    </w:p>
    <w:p w14:paraId="085DB909" w14:textId="7F9044B5" w:rsidR="00C32208" w:rsidRPr="000D55BF" w:rsidRDefault="00C32208">
      <w:pPr>
        <w:rPr>
          <w:rFonts w:asciiTheme="majorHAnsi" w:hAnsiTheme="majorHAnsi" w:cstheme="majorHAnsi"/>
        </w:rPr>
      </w:pPr>
      <w:r>
        <w:rPr>
          <w:rFonts w:asciiTheme="majorHAnsi" w:hAnsiTheme="majorHAnsi" w:cstheme="majorHAnsi"/>
        </w:rPr>
        <w:t>-Community Website:</w:t>
      </w:r>
    </w:p>
    <w:p w14:paraId="05D90A43" w14:textId="77777777" w:rsidR="00A06A3B" w:rsidRPr="000D55BF" w:rsidRDefault="00000000">
      <w:pPr>
        <w:rPr>
          <w:rFonts w:asciiTheme="majorHAnsi" w:hAnsiTheme="majorHAnsi" w:cstheme="majorHAnsi"/>
        </w:rPr>
      </w:pPr>
      <w:r w:rsidRPr="000D55BF">
        <w:rPr>
          <w:rFonts w:asciiTheme="majorHAnsi" w:hAnsiTheme="majorHAnsi" w:cstheme="majorHAnsi"/>
        </w:rPr>
        <w:t>- Location/Market Area:</w:t>
      </w:r>
    </w:p>
    <w:p w14:paraId="726B5223" w14:textId="77777777" w:rsidR="00A06A3B" w:rsidRPr="000D55BF" w:rsidRDefault="00000000">
      <w:pPr>
        <w:rPr>
          <w:rFonts w:asciiTheme="majorHAnsi" w:hAnsiTheme="majorHAnsi" w:cstheme="majorHAnsi"/>
        </w:rPr>
      </w:pPr>
      <w:r w:rsidRPr="000D55BF">
        <w:rPr>
          <w:rFonts w:asciiTheme="majorHAnsi" w:hAnsiTheme="majorHAnsi" w:cstheme="majorHAnsi"/>
        </w:rPr>
        <w:t>- Property Type: (Garden, Mid-Rise, High-Rise, Mixed-Use, etc.)</w:t>
      </w:r>
    </w:p>
    <w:p w14:paraId="1A3B0E34" w14:textId="77777777" w:rsidR="00A06A3B" w:rsidRPr="000D55BF" w:rsidRDefault="00000000">
      <w:pPr>
        <w:rPr>
          <w:rFonts w:asciiTheme="majorHAnsi" w:hAnsiTheme="majorHAnsi" w:cstheme="majorHAnsi"/>
        </w:rPr>
      </w:pPr>
      <w:r w:rsidRPr="000D55BF">
        <w:rPr>
          <w:rFonts w:asciiTheme="majorHAnsi" w:hAnsiTheme="majorHAnsi" w:cstheme="majorHAnsi"/>
        </w:rPr>
        <w:t>- Unit Count &amp; Mix:</w:t>
      </w:r>
    </w:p>
    <w:p w14:paraId="669C97F6" w14:textId="77777777" w:rsidR="00A06A3B" w:rsidRPr="000D55BF" w:rsidRDefault="00000000">
      <w:pPr>
        <w:rPr>
          <w:rFonts w:asciiTheme="majorHAnsi" w:hAnsiTheme="majorHAnsi" w:cstheme="majorHAnsi"/>
        </w:rPr>
      </w:pPr>
      <w:r w:rsidRPr="000D55BF">
        <w:rPr>
          <w:rFonts w:asciiTheme="majorHAnsi" w:hAnsiTheme="majorHAnsi" w:cstheme="majorHAnsi"/>
        </w:rPr>
        <w:t>- Current Occupancy %:</w:t>
      </w:r>
    </w:p>
    <w:p w14:paraId="207EA59D" w14:textId="77777777" w:rsidR="00A06A3B" w:rsidRPr="000D55BF" w:rsidRDefault="00000000">
      <w:pPr>
        <w:rPr>
          <w:rFonts w:asciiTheme="majorHAnsi" w:hAnsiTheme="majorHAnsi" w:cstheme="majorHAnsi"/>
        </w:rPr>
      </w:pPr>
      <w:r w:rsidRPr="000D55BF">
        <w:rPr>
          <w:rFonts w:asciiTheme="majorHAnsi" w:hAnsiTheme="majorHAnsi" w:cstheme="majorHAnsi"/>
        </w:rPr>
        <w:t>- Target Occupancy Goal:</w:t>
      </w:r>
    </w:p>
    <w:p w14:paraId="37100AC2" w14:textId="6CB441E7" w:rsidR="00EB2DF7" w:rsidRPr="000D55BF" w:rsidRDefault="00EB2DF7">
      <w:pPr>
        <w:rPr>
          <w:rFonts w:asciiTheme="majorHAnsi" w:hAnsiTheme="majorHAnsi" w:cstheme="majorHAnsi"/>
        </w:rPr>
      </w:pPr>
      <w:r w:rsidRPr="000D55BF">
        <w:rPr>
          <w:rFonts w:asciiTheme="majorHAnsi" w:hAnsiTheme="majorHAnsi" w:cstheme="majorHAnsi"/>
        </w:rPr>
        <w:t>-Current Market Rent:</w:t>
      </w:r>
    </w:p>
    <w:p w14:paraId="066134F0" w14:textId="53F3DF98" w:rsidR="00EB2DF7" w:rsidRPr="000D55BF" w:rsidRDefault="00EB2DF7">
      <w:pPr>
        <w:rPr>
          <w:rFonts w:asciiTheme="majorHAnsi" w:hAnsiTheme="majorHAnsi" w:cstheme="majorHAnsi"/>
        </w:rPr>
      </w:pPr>
      <w:r w:rsidRPr="000D55BF">
        <w:rPr>
          <w:rFonts w:asciiTheme="majorHAnsi" w:hAnsiTheme="majorHAnsi" w:cstheme="majorHAnsi"/>
        </w:rPr>
        <w:t>-Average Leased Rent:</w:t>
      </w:r>
    </w:p>
    <w:p w14:paraId="4C7F67C8" w14:textId="18E11672" w:rsidR="00EB2DF7" w:rsidRDefault="00EB2DF7">
      <w:pPr>
        <w:rPr>
          <w:rFonts w:asciiTheme="majorHAnsi" w:hAnsiTheme="majorHAnsi" w:cstheme="majorHAnsi"/>
        </w:rPr>
      </w:pPr>
      <w:r w:rsidRPr="000D55BF">
        <w:rPr>
          <w:rFonts w:asciiTheme="majorHAnsi" w:hAnsiTheme="majorHAnsi" w:cstheme="majorHAnsi"/>
        </w:rPr>
        <w:t>-</w:t>
      </w:r>
      <w:r w:rsidR="00392359">
        <w:rPr>
          <w:rFonts w:asciiTheme="majorHAnsi" w:hAnsiTheme="majorHAnsi" w:cstheme="majorHAnsi"/>
        </w:rPr>
        <w:t>Price per square foot:</w:t>
      </w:r>
    </w:p>
    <w:p w14:paraId="0D641B35" w14:textId="37B861A2" w:rsidR="00537C33" w:rsidRDefault="00537C33">
      <w:pPr>
        <w:rPr>
          <w:rFonts w:asciiTheme="majorHAnsi" w:hAnsiTheme="majorHAnsi" w:cstheme="majorHAnsi"/>
        </w:rPr>
      </w:pPr>
      <w:r>
        <w:rPr>
          <w:rFonts w:asciiTheme="majorHAnsi" w:hAnsiTheme="majorHAnsi" w:cstheme="majorHAnsi"/>
        </w:rPr>
        <w:t>-Current Review Rating:</w:t>
      </w:r>
    </w:p>
    <w:p w14:paraId="490FD2EE" w14:textId="297391FD" w:rsidR="00610097" w:rsidRPr="000D55BF" w:rsidRDefault="00610097">
      <w:pPr>
        <w:rPr>
          <w:rFonts w:asciiTheme="majorHAnsi" w:hAnsiTheme="majorHAnsi" w:cstheme="majorHAnsi"/>
        </w:rPr>
      </w:pPr>
      <w:r>
        <w:rPr>
          <w:rFonts w:asciiTheme="majorHAnsi" w:hAnsiTheme="majorHAnsi" w:cstheme="majorHAnsi"/>
        </w:rPr>
        <w:t>-Additional Important Details:</w:t>
      </w:r>
    </w:p>
    <w:p w14:paraId="35A44B6E" w14:textId="77777777" w:rsidR="00A06A3B" w:rsidRPr="000D55BF" w:rsidRDefault="00000000">
      <w:pPr>
        <w:pStyle w:val="Heading1"/>
        <w:rPr>
          <w:rFonts w:cstheme="majorHAnsi"/>
        </w:rPr>
      </w:pPr>
      <w:r w:rsidRPr="000D55BF">
        <w:rPr>
          <w:rFonts w:cstheme="majorHAnsi"/>
        </w:rPr>
        <w:t>2. Market Analysis</w:t>
      </w:r>
    </w:p>
    <w:p w14:paraId="47D39DDB" w14:textId="77777777" w:rsidR="007E4FAD" w:rsidRPr="00751BED" w:rsidRDefault="007E4FAD" w:rsidP="007E4FAD">
      <w:pPr>
        <w:rPr>
          <w:rFonts w:asciiTheme="majorHAnsi" w:hAnsiTheme="majorHAnsi" w:cstheme="majorHAnsi"/>
          <w:i/>
          <w:iCs/>
          <w:color w:val="7F7F7F" w:themeColor="text1" w:themeTint="80"/>
        </w:rPr>
      </w:pPr>
      <w:r w:rsidRPr="00751BED">
        <w:rPr>
          <w:rFonts w:asciiTheme="majorHAnsi" w:hAnsiTheme="majorHAnsi" w:cstheme="majorHAnsi"/>
          <w:i/>
          <w:iCs/>
          <w:color w:val="7F7F7F" w:themeColor="text1" w:themeTint="80"/>
        </w:rPr>
        <w:t>This section provides an in-depth look at the competitive landscape and overall market conditions that impact your community. A full market analysis should be completed at least once a year, with competitor shops conducted regularly to stay current. This ongoing evaluation ensures your community is positioned effectively, supports smarter marketing strategies, and reveals opportunities for growth.</w:t>
      </w:r>
      <w:r w:rsidRPr="00751BED">
        <w:rPr>
          <w:rFonts w:asciiTheme="majorHAnsi" w:hAnsiTheme="majorHAnsi" w:cstheme="majorHAnsi"/>
          <w:i/>
          <w:iCs/>
          <w:color w:val="7F7F7F" w:themeColor="text1" w:themeTint="80"/>
        </w:rPr>
        <w:t xml:space="preserve"> </w:t>
      </w:r>
      <w:r w:rsidRPr="00751BED">
        <w:rPr>
          <w:rFonts w:asciiTheme="majorHAnsi" w:hAnsiTheme="majorHAnsi" w:cstheme="majorHAnsi"/>
          <w:i/>
          <w:iCs/>
          <w:color w:val="7F7F7F" w:themeColor="text1" w:themeTint="80"/>
        </w:rPr>
        <w:t>(Leasing Boot Camp Phase I)</w:t>
      </w:r>
    </w:p>
    <w:p w14:paraId="7AEE9B2A" w14:textId="564184E7" w:rsidR="00A06A3B" w:rsidRPr="000D55BF" w:rsidRDefault="00000000">
      <w:pPr>
        <w:rPr>
          <w:rFonts w:asciiTheme="majorHAnsi" w:hAnsiTheme="majorHAnsi" w:cstheme="majorHAnsi"/>
        </w:rPr>
      </w:pPr>
      <w:r w:rsidRPr="000D55BF">
        <w:rPr>
          <w:rFonts w:asciiTheme="majorHAnsi" w:hAnsiTheme="majorHAnsi" w:cstheme="majorHAnsi"/>
        </w:rPr>
        <w:t>- Competitor Communities</w:t>
      </w:r>
      <w:r w:rsidR="007E4FAD">
        <w:rPr>
          <w:rFonts w:asciiTheme="majorHAnsi" w:hAnsiTheme="majorHAnsi" w:cstheme="majorHAnsi"/>
        </w:rPr>
        <w:t xml:space="preserve"> (List a minimum of 3 and include a full description of each)</w:t>
      </w:r>
      <w:r w:rsidRPr="000D55BF">
        <w:rPr>
          <w:rFonts w:asciiTheme="majorHAnsi" w:hAnsiTheme="majorHAnsi" w:cstheme="majorHAnsi"/>
        </w:rPr>
        <w:t>:</w:t>
      </w:r>
    </w:p>
    <w:p w14:paraId="2EC3A327" w14:textId="77777777" w:rsidR="00A06A3B" w:rsidRPr="000D55BF" w:rsidRDefault="00000000">
      <w:pPr>
        <w:rPr>
          <w:rFonts w:asciiTheme="majorHAnsi" w:hAnsiTheme="majorHAnsi" w:cstheme="majorHAnsi"/>
        </w:rPr>
      </w:pPr>
      <w:r w:rsidRPr="000D55BF">
        <w:rPr>
          <w:rFonts w:asciiTheme="majorHAnsi" w:hAnsiTheme="majorHAnsi" w:cstheme="majorHAnsi"/>
        </w:rPr>
        <w:t>- Market Trends: (New construction, rent growth, concessions, demand drivers)</w:t>
      </w:r>
    </w:p>
    <w:p w14:paraId="2256E39D" w14:textId="2081B726" w:rsidR="00A06A3B" w:rsidRPr="000D55BF" w:rsidRDefault="00000000">
      <w:pPr>
        <w:rPr>
          <w:rFonts w:asciiTheme="majorHAnsi" w:hAnsiTheme="majorHAnsi" w:cstheme="majorHAnsi"/>
        </w:rPr>
      </w:pPr>
      <w:r w:rsidRPr="000D55BF">
        <w:rPr>
          <w:rFonts w:asciiTheme="majorHAnsi" w:hAnsiTheme="majorHAnsi" w:cstheme="majorHAnsi"/>
        </w:rPr>
        <w:t xml:space="preserve">- Strengths/Weaknesses of </w:t>
      </w:r>
      <w:r w:rsidR="007E4FAD">
        <w:rPr>
          <w:rFonts w:asciiTheme="majorHAnsi" w:hAnsiTheme="majorHAnsi" w:cstheme="majorHAnsi"/>
        </w:rPr>
        <w:t xml:space="preserve">Your </w:t>
      </w:r>
      <w:r w:rsidRPr="000D55BF">
        <w:rPr>
          <w:rFonts w:asciiTheme="majorHAnsi" w:hAnsiTheme="majorHAnsi" w:cstheme="majorHAnsi"/>
        </w:rPr>
        <w:t>Property:</w:t>
      </w:r>
    </w:p>
    <w:p w14:paraId="7A66CCB5" w14:textId="77777777" w:rsidR="00A06A3B" w:rsidRPr="000D55BF" w:rsidRDefault="00000000">
      <w:pPr>
        <w:rPr>
          <w:rFonts w:asciiTheme="majorHAnsi" w:hAnsiTheme="majorHAnsi" w:cstheme="majorHAnsi"/>
        </w:rPr>
      </w:pPr>
      <w:r w:rsidRPr="000D55BF">
        <w:rPr>
          <w:rFonts w:asciiTheme="majorHAnsi" w:hAnsiTheme="majorHAnsi" w:cstheme="majorHAnsi"/>
        </w:rPr>
        <w:t>- Unique Selling Points (USPs):</w:t>
      </w:r>
    </w:p>
    <w:p w14:paraId="54C83151" w14:textId="77777777" w:rsidR="00A06A3B" w:rsidRPr="000D55BF" w:rsidRDefault="00000000">
      <w:pPr>
        <w:pStyle w:val="Heading1"/>
        <w:rPr>
          <w:rFonts w:cstheme="majorHAnsi"/>
        </w:rPr>
      </w:pPr>
      <w:r w:rsidRPr="000D55BF">
        <w:rPr>
          <w:rFonts w:cstheme="majorHAnsi"/>
        </w:rPr>
        <w:lastRenderedPageBreak/>
        <w:t>3. Target Audience</w:t>
      </w:r>
    </w:p>
    <w:p w14:paraId="16C2C0AD" w14:textId="7262BAF8" w:rsidR="007E4FAD" w:rsidRPr="00751BED" w:rsidRDefault="007E4FAD" w:rsidP="007E4FAD">
      <w:pPr>
        <w:rPr>
          <w:rFonts w:asciiTheme="majorHAnsi" w:hAnsiTheme="majorHAnsi" w:cstheme="majorHAnsi"/>
          <w:i/>
          <w:iCs/>
          <w:color w:val="7F7F7F" w:themeColor="text1" w:themeTint="80"/>
        </w:rPr>
      </w:pPr>
      <w:r w:rsidRPr="00751BED">
        <w:rPr>
          <w:rFonts w:asciiTheme="majorHAnsi" w:hAnsiTheme="majorHAnsi" w:cstheme="majorHAnsi"/>
          <w:i/>
          <w:iCs/>
          <w:color w:val="7F7F7F" w:themeColor="text1" w:themeTint="80"/>
        </w:rPr>
        <w:t>This section defines who your community is best suited to serve. By identifying the primary audience and understanding their demographics, lifestyle, and needs, you can tailor marketing efforts that truly resonate. A clear picture of your audience helps you highlight the features, benefits, and solutions that matter most to them, making your outreach more effective and impactful.</w:t>
      </w:r>
      <w:r w:rsidRPr="00751BED">
        <w:rPr>
          <w:rFonts w:asciiTheme="majorHAnsi" w:hAnsiTheme="majorHAnsi" w:cstheme="majorHAnsi"/>
          <w:i/>
          <w:iCs/>
          <w:color w:val="7F7F7F" w:themeColor="text1" w:themeTint="80"/>
        </w:rPr>
        <w:t xml:space="preserve"> </w:t>
      </w:r>
      <w:r w:rsidRPr="00751BED">
        <w:rPr>
          <w:rFonts w:asciiTheme="majorHAnsi" w:hAnsiTheme="majorHAnsi" w:cstheme="majorHAnsi"/>
          <w:i/>
          <w:iCs/>
          <w:color w:val="7F7F7F" w:themeColor="text1" w:themeTint="80"/>
        </w:rPr>
        <w:t>(Leasi</w:t>
      </w:r>
      <w:r w:rsidRPr="00751BED">
        <w:rPr>
          <w:rFonts w:asciiTheme="majorHAnsi" w:hAnsiTheme="majorHAnsi" w:cstheme="majorHAnsi"/>
          <w:i/>
          <w:iCs/>
          <w:color w:val="7F7F7F" w:themeColor="text1" w:themeTint="80"/>
        </w:rPr>
        <w:t>n</w:t>
      </w:r>
      <w:r w:rsidRPr="00751BED">
        <w:rPr>
          <w:rFonts w:asciiTheme="majorHAnsi" w:hAnsiTheme="majorHAnsi" w:cstheme="majorHAnsi"/>
          <w:i/>
          <w:iCs/>
          <w:color w:val="7F7F7F" w:themeColor="text1" w:themeTint="80"/>
        </w:rPr>
        <w:t xml:space="preserve">g Boot Camp Phase </w:t>
      </w:r>
      <w:r w:rsidRPr="00751BED">
        <w:rPr>
          <w:rFonts w:asciiTheme="majorHAnsi" w:hAnsiTheme="majorHAnsi" w:cstheme="majorHAnsi"/>
          <w:i/>
          <w:iCs/>
          <w:color w:val="7F7F7F" w:themeColor="text1" w:themeTint="80"/>
        </w:rPr>
        <w:t>I</w:t>
      </w:r>
      <w:r w:rsidRPr="00751BED">
        <w:rPr>
          <w:rFonts w:asciiTheme="majorHAnsi" w:hAnsiTheme="majorHAnsi" w:cstheme="majorHAnsi"/>
          <w:i/>
          <w:iCs/>
          <w:color w:val="7F7F7F" w:themeColor="text1" w:themeTint="80"/>
        </w:rPr>
        <w:t>I)</w:t>
      </w:r>
    </w:p>
    <w:p w14:paraId="1F18CA1E" w14:textId="3E72F989" w:rsidR="00A06A3B" w:rsidRPr="000D55BF" w:rsidRDefault="00000000">
      <w:pPr>
        <w:rPr>
          <w:rFonts w:asciiTheme="majorHAnsi" w:hAnsiTheme="majorHAnsi" w:cstheme="majorHAnsi"/>
        </w:rPr>
      </w:pPr>
      <w:r w:rsidRPr="000D55BF">
        <w:rPr>
          <w:rFonts w:asciiTheme="majorHAnsi" w:hAnsiTheme="majorHAnsi" w:cstheme="majorHAnsi"/>
        </w:rPr>
        <w:t>- Primary Audience: (Students, young professionals, families, retirees, etc.)</w:t>
      </w:r>
    </w:p>
    <w:p w14:paraId="150EA4A3" w14:textId="77777777" w:rsidR="00A06A3B" w:rsidRPr="000D55BF" w:rsidRDefault="00000000">
      <w:pPr>
        <w:rPr>
          <w:rFonts w:asciiTheme="majorHAnsi" w:hAnsiTheme="majorHAnsi" w:cstheme="majorHAnsi"/>
        </w:rPr>
      </w:pPr>
      <w:r w:rsidRPr="000D55BF">
        <w:rPr>
          <w:rFonts w:asciiTheme="majorHAnsi" w:hAnsiTheme="majorHAnsi" w:cstheme="majorHAnsi"/>
        </w:rPr>
        <w:t>- Demographics: (Age, income, lifestyle, household size)</w:t>
      </w:r>
    </w:p>
    <w:p w14:paraId="6DCEBC7B" w14:textId="4160D2F5" w:rsidR="00A06A3B" w:rsidRPr="000D55BF" w:rsidRDefault="00000000">
      <w:pPr>
        <w:rPr>
          <w:rFonts w:asciiTheme="majorHAnsi" w:hAnsiTheme="majorHAnsi" w:cstheme="majorHAnsi"/>
        </w:rPr>
      </w:pPr>
      <w:r w:rsidRPr="000D55BF">
        <w:rPr>
          <w:rFonts w:asciiTheme="majorHAnsi" w:hAnsiTheme="majorHAnsi" w:cstheme="majorHAnsi"/>
        </w:rPr>
        <w:t xml:space="preserve">- </w:t>
      </w:r>
      <w:r w:rsidR="00C32208">
        <w:rPr>
          <w:rFonts w:asciiTheme="majorHAnsi" w:hAnsiTheme="majorHAnsi" w:cstheme="majorHAnsi"/>
        </w:rPr>
        <w:t xml:space="preserve">Audience </w:t>
      </w:r>
      <w:r w:rsidRPr="000D55BF">
        <w:rPr>
          <w:rFonts w:asciiTheme="majorHAnsi" w:hAnsiTheme="majorHAnsi" w:cstheme="majorHAnsi"/>
        </w:rPr>
        <w:t>Pain Points/Needs: (Commute time, affordability, amenities, security, schools)</w:t>
      </w:r>
    </w:p>
    <w:p w14:paraId="2F21AE86" w14:textId="22C31A8D" w:rsidR="00A06A3B" w:rsidRPr="000D55BF" w:rsidRDefault="00000000">
      <w:pPr>
        <w:pStyle w:val="Heading1"/>
        <w:rPr>
          <w:rFonts w:cstheme="majorHAnsi"/>
        </w:rPr>
      </w:pPr>
      <w:r w:rsidRPr="000D55BF">
        <w:rPr>
          <w:rFonts w:cstheme="majorHAnsi"/>
        </w:rPr>
        <w:t>4. Marketing Goals</w:t>
      </w:r>
      <w:r w:rsidR="00392359">
        <w:rPr>
          <w:rFonts w:cstheme="majorHAnsi"/>
        </w:rPr>
        <w:t xml:space="preserve"> (Objectives)- What are you trying to accomplish?</w:t>
      </w:r>
    </w:p>
    <w:p w14:paraId="6F5BAAB3" w14:textId="4BDB4720" w:rsidR="007E4FAD" w:rsidRPr="00751BED" w:rsidRDefault="007E4FAD">
      <w:pPr>
        <w:rPr>
          <w:rFonts w:asciiTheme="majorHAnsi" w:hAnsiTheme="majorHAnsi" w:cstheme="majorHAnsi"/>
          <w:i/>
          <w:iCs/>
          <w:color w:val="7F7F7F" w:themeColor="text1" w:themeTint="80"/>
        </w:rPr>
      </w:pPr>
      <w:r w:rsidRPr="00751BED">
        <w:rPr>
          <w:rFonts w:asciiTheme="majorHAnsi" w:hAnsiTheme="majorHAnsi" w:cstheme="majorHAnsi"/>
          <w:i/>
          <w:iCs/>
          <w:color w:val="7F7F7F" w:themeColor="text1" w:themeTint="80"/>
        </w:rPr>
        <w:t>This section defines the specific results your marketing plan is working to achieve. Goals should be clear, measurable, and time-bound so progress can be tracked and evaluated. Think of this as setting the destination before mapping the route. Whether focused on occupancy, retention, reputation, or revenue growth, your objectives provide direction and accountability for your team. Be realistic but ambitious, and align each goal with the broader vision for your community’s success.</w:t>
      </w:r>
      <w:r w:rsidRPr="00751BED">
        <w:rPr>
          <w:rFonts w:asciiTheme="majorHAnsi" w:hAnsiTheme="majorHAnsi" w:cstheme="majorHAnsi"/>
          <w:i/>
          <w:iCs/>
          <w:color w:val="7F7F7F" w:themeColor="text1" w:themeTint="80"/>
        </w:rPr>
        <w:t xml:space="preserve"> (Leasing Boot Camp Phase II)</w:t>
      </w:r>
    </w:p>
    <w:p w14:paraId="3A311DA0" w14:textId="691F4309" w:rsidR="00A06A3B" w:rsidRDefault="00000000">
      <w:pPr>
        <w:rPr>
          <w:rFonts w:asciiTheme="majorHAnsi" w:hAnsiTheme="majorHAnsi" w:cstheme="majorHAnsi"/>
        </w:rPr>
      </w:pPr>
      <w:r w:rsidRPr="000D55BF">
        <w:rPr>
          <w:rFonts w:asciiTheme="majorHAnsi" w:hAnsiTheme="majorHAnsi" w:cstheme="majorHAnsi"/>
        </w:rPr>
        <w:t>- Increase occupancy from __% to __% by [date]</w:t>
      </w:r>
    </w:p>
    <w:p w14:paraId="43A8D486" w14:textId="78DEB8F6" w:rsidR="00392359" w:rsidRPr="000D55BF" w:rsidRDefault="00392359">
      <w:pPr>
        <w:rPr>
          <w:rFonts w:asciiTheme="majorHAnsi" w:hAnsiTheme="majorHAnsi" w:cstheme="majorHAnsi"/>
        </w:rPr>
      </w:pPr>
      <w:r>
        <w:rPr>
          <w:rFonts w:asciiTheme="majorHAnsi" w:hAnsiTheme="majorHAnsi" w:cstheme="majorHAnsi"/>
        </w:rPr>
        <w:t xml:space="preserve">-Increase lease to lease conversion from </w:t>
      </w:r>
      <w:r w:rsidRPr="000D55BF">
        <w:rPr>
          <w:rFonts w:asciiTheme="majorHAnsi" w:hAnsiTheme="majorHAnsi" w:cstheme="majorHAnsi"/>
        </w:rPr>
        <w:t>__% to __% by [date]</w:t>
      </w:r>
    </w:p>
    <w:p w14:paraId="094A5FE4" w14:textId="7779AD72" w:rsidR="00A06A3B" w:rsidRPr="000D55BF" w:rsidRDefault="00000000">
      <w:pPr>
        <w:rPr>
          <w:rFonts w:asciiTheme="majorHAnsi" w:hAnsiTheme="majorHAnsi" w:cstheme="majorHAnsi"/>
        </w:rPr>
      </w:pPr>
      <w:r w:rsidRPr="000D55BF">
        <w:rPr>
          <w:rFonts w:asciiTheme="majorHAnsi" w:hAnsiTheme="majorHAnsi" w:cstheme="majorHAnsi"/>
        </w:rPr>
        <w:t xml:space="preserve">- Improve resident retention </w:t>
      </w:r>
      <w:r w:rsidR="00C32208" w:rsidRPr="000D55BF">
        <w:rPr>
          <w:rFonts w:asciiTheme="majorHAnsi" w:hAnsiTheme="majorHAnsi" w:cstheme="majorHAnsi"/>
        </w:rPr>
        <w:t>from __% to __%</w:t>
      </w:r>
      <w:r w:rsidR="00392359">
        <w:rPr>
          <w:rFonts w:asciiTheme="majorHAnsi" w:hAnsiTheme="majorHAnsi" w:cstheme="majorHAnsi"/>
        </w:rPr>
        <w:t xml:space="preserve"> annually</w:t>
      </w:r>
    </w:p>
    <w:p w14:paraId="054D5C5D" w14:textId="5AE934E2" w:rsidR="00A06A3B" w:rsidRPr="000D55BF" w:rsidRDefault="00000000">
      <w:pPr>
        <w:rPr>
          <w:rFonts w:asciiTheme="majorHAnsi" w:hAnsiTheme="majorHAnsi" w:cstheme="majorHAnsi"/>
        </w:rPr>
      </w:pPr>
      <w:r w:rsidRPr="000D55BF">
        <w:rPr>
          <w:rFonts w:asciiTheme="majorHAnsi" w:hAnsiTheme="majorHAnsi" w:cstheme="majorHAnsi"/>
        </w:rPr>
        <w:t>- Increase social media engagement by __%</w:t>
      </w:r>
      <w:r w:rsidR="00392359">
        <w:rPr>
          <w:rFonts w:asciiTheme="majorHAnsi" w:hAnsiTheme="majorHAnsi" w:cstheme="majorHAnsi"/>
        </w:rPr>
        <w:t xml:space="preserve"> per month</w:t>
      </w:r>
    </w:p>
    <w:p w14:paraId="03DD078C" w14:textId="77777777" w:rsidR="00A06A3B" w:rsidRPr="000D55BF" w:rsidRDefault="00000000">
      <w:pPr>
        <w:rPr>
          <w:rFonts w:asciiTheme="majorHAnsi" w:hAnsiTheme="majorHAnsi" w:cstheme="majorHAnsi"/>
        </w:rPr>
      </w:pPr>
      <w:r w:rsidRPr="000D55BF">
        <w:rPr>
          <w:rFonts w:asciiTheme="majorHAnsi" w:hAnsiTheme="majorHAnsi" w:cstheme="majorHAnsi"/>
        </w:rPr>
        <w:t>- Collect __ new online reviews per month</w:t>
      </w:r>
    </w:p>
    <w:p w14:paraId="51773C55" w14:textId="77777777" w:rsidR="00A06A3B" w:rsidRDefault="00000000">
      <w:pPr>
        <w:rPr>
          <w:rFonts w:asciiTheme="majorHAnsi" w:hAnsiTheme="majorHAnsi" w:cstheme="majorHAnsi"/>
        </w:rPr>
      </w:pPr>
      <w:r w:rsidRPr="000D55BF">
        <w:rPr>
          <w:rFonts w:asciiTheme="majorHAnsi" w:hAnsiTheme="majorHAnsi" w:cstheme="majorHAnsi"/>
        </w:rPr>
        <w:t>- Reduce cost-per-lease by __%</w:t>
      </w:r>
    </w:p>
    <w:p w14:paraId="7BBD8F8B" w14:textId="5CF03D1B" w:rsidR="00392359" w:rsidRPr="000D55BF" w:rsidRDefault="00392359" w:rsidP="00392359">
      <w:pPr>
        <w:rPr>
          <w:rFonts w:asciiTheme="majorHAnsi" w:hAnsiTheme="majorHAnsi" w:cstheme="majorHAnsi"/>
        </w:rPr>
      </w:pPr>
      <w:r w:rsidRPr="000D55BF">
        <w:rPr>
          <w:rFonts w:asciiTheme="majorHAnsi" w:hAnsiTheme="majorHAnsi" w:cstheme="majorHAnsi"/>
        </w:rPr>
        <w:t xml:space="preserve">-Increase </w:t>
      </w:r>
      <w:r>
        <w:rPr>
          <w:rFonts w:asciiTheme="majorHAnsi" w:hAnsiTheme="majorHAnsi" w:cstheme="majorHAnsi"/>
        </w:rPr>
        <w:t xml:space="preserve">average market rent by </w:t>
      </w:r>
      <w:r w:rsidRPr="000D55BF">
        <w:rPr>
          <w:rFonts w:asciiTheme="majorHAnsi" w:hAnsiTheme="majorHAnsi" w:cstheme="majorHAnsi"/>
        </w:rPr>
        <w:t>__% by [date]:</w:t>
      </w:r>
    </w:p>
    <w:p w14:paraId="48E45DAB" w14:textId="273905E5" w:rsidR="00392359" w:rsidRDefault="00392359" w:rsidP="00392359">
      <w:pPr>
        <w:rPr>
          <w:rFonts w:asciiTheme="majorHAnsi" w:hAnsiTheme="majorHAnsi" w:cstheme="majorHAnsi"/>
        </w:rPr>
      </w:pPr>
      <w:r w:rsidRPr="000D55BF">
        <w:rPr>
          <w:rFonts w:asciiTheme="majorHAnsi" w:hAnsiTheme="majorHAnsi" w:cstheme="majorHAnsi"/>
        </w:rPr>
        <w:t>-</w:t>
      </w:r>
      <w:r>
        <w:rPr>
          <w:rFonts w:asciiTheme="majorHAnsi" w:hAnsiTheme="majorHAnsi" w:cstheme="majorHAnsi"/>
        </w:rPr>
        <w:t>Increase average l</w:t>
      </w:r>
      <w:r w:rsidRPr="000D55BF">
        <w:rPr>
          <w:rFonts w:asciiTheme="majorHAnsi" w:hAnsiTheme="majorHAnsi" w:cstheme="majorHAnsi"/>
        </w:rPr>
        <w:t xml:space="preserve">eased </w:t>
      </w:r>
      <w:r>
        <w:rPr>
          <w:rFonts w:asciiTheme="majorHAnsi" w:hAnsiTheme="majorHAnsi" w:cstheme="majorHAnsi"/>
        </w:rPr>
        <w:t>r</w:t>
      </w:r>
      <w:r w:rsidRPr="000D55BF">
        <w:rPr>
          <w:rFonts w:asciiTheme="majorHAnsi" w:hAnsiTheme="majorHAnsi" w:cstheme="majorHAnsi"/>
        </w:rPr>
        <w:t>ent</w:t>
      </w:r>
      <w:r>
        <w:rPr>
          <w:rFonts w:asciiTheme="majorHAnsi" w:hAnsiTheme="majorHAnsi" w:cstheme="majorHAnsi"/>
        </w:rPr>
        <w:t xml:space="preserve"> by </w:t>
      </w:r>
      <w:r w:rsidRPr="000D55BF">
        <w:rPr>
          <w:rFonts w:asciiTheme="majorHAnsi" w:hAnsiTheme="majorHAnsi" w:cstheme="majorHAnsi"/>
        </w:rPr>
        <w:t>__% by [date]:</w:t>
      </w:r>
    </w:p>
    <w:p w14:paraId="382CC7D4" w14:textId="5A32E72A" w:rsidR="00537C33" w:rsidRDefault="00537C33" w:rsidP="00392359">
      <w:pPr>
        <w:rPr>
          <w:rFonts w:asciiTheme="majorHAnsi" w:hAnsiTheme="majorHAnsi" w:cstheme="majorHAnsi"/>
        </w:rPr>
      </w:pPr>
      <w:r>
        <w:rPr>
          <w:rFonts w:asciiTheme="majorHAnsi" w:hAnsiTheme="majorHAnsi" w:cstheme="majorHAnsi"/>
        </w:rPr>
        <w:t xml:space="preserve">-Improve property star/review rating from </w:t>
      </w:r>
      <w:r w:rsidRPr="000D55BF">
        <w:rPr>
          <w:rFonts w:asciiTheme="majorHAnsi" w:hAnsiTheme="majorHAnsi" w:cstheme="majorHAnsi"/>
        </w:rPr>
        <w:t>__ to __ by [date]</w:t>
      </w:r>
    </w:p>
    <w:p w14:paraId="084D3D86" w14:textId="18596A4B" w:rsidR="00537C33" w:rsidRPr="000D55BF" w:rsidRDefault="00537C33" w:rsidP="00392359">
      <w:pPr>
        <w:rPr>
          <w:rFonts w:asciiTheme="majorHAnsi" w:hAnsiTheme="majorHAnsi" w:cstheme="majorHAnsi"/>
        </w:rPr>
      </w:pPr>
      <w:r>
        <w:rPr>
          <w:rFonts w:asciiTheme="majorHAnsi" w:hAnsiTheme="majorHAnsi" w:cstheme="majorHAnsi"/>
        </w:rPr>
        <w:t>-Additional property goals</w:t>
      </w:r>
    </w:p>
    <w:p w14:paraId="5D60594E" w14:textId="77777777" w:rsidR="007E4FAD" w:rsidRDefault="007E4FAD" w:rsidP="007E4FAD">
      <w:pPr>
        <w:pStyle w:val="Heading1"/>
        <w:spacing w:before="0"/>
        <w:rPr>
          <w:rFonts w:cstheme="majorHAnsi"/>
        </w:rPr>
      </w:pPr>
    </w:p>
    <w:p w14:paraId="445B6CC7" w14:textId="07D3A4A7" w:rsidR="007E4FAD" w:rsidRDefault="00000000" w:rsidP="007E4FAD">
      <w:pPr>
        <w:pStyle w:val="Heading1"/>
        <w:spacing w:before="0"/>
        <w:rPr>
          <w:rFonts w:cstheme="majorHAnsi"/>
        </w:rPr>
      </w:pPr>
      <w:r w:rsidRPr="000D55BF">
        <w:rPr>
          <w:rFonts w:cstheme="majorHAnsi"/>
        </w:rPr>
        <w:t>5. Marketing Strategies &amp; Tactics</w:t>
      </w:r>
      <w:r w:rsidR="00392359">
        <w:rPr>
          <w:rFonts w:cstheme="majorHAnsi"/>
        </w:rPr>
        <w:t>- How will you accomplish your goals?</w:t>
      </w:r>
    </w:p>
    <w:p w14:paraId="75B9DAA1" w14:textId="3E9EF860" w:rsidR="007E4FAD" w:rsidRPr="00751BED" w:rsidRDefault="007E4FAD" w:rsidP="007E4FAD">
      <w:pPr>
        <w:pStyle w:val="Heading1"/>
        <w:spacing w:before="0"/>
        <w:rPr>
          <w:rFonts w:eastAsiaTheme="minorEastAsia" w:cstheme="majorHAnsi"/>
          <w:b w:val="0"/>
          <w:bCs w:val="0"/>
          <w:i/>
          <w:iCs/>
          <w:color w:val="7F7F7F" w:themeColor="text1" w:themeTint="80"/>
          <w:sz w:val="22"/>
          <w:szCs w:val="22"/>
        </w:rPr>
      </w:pPr>
      <w:r w:rsidRPr="00751BED">
        <w:rPr>
          <w:rFonts w:eastAsiaTheme="minorEastAsia" w:cstheme="majorHAnsi"/>
          <w:b w:val="0"/>
          <w:bCs w:val="0"/>
          <w:i/>
          <w:iCs/>
          <w:color w:val="7F7F7F" w:themeColor="text1" w:themeTint="80"/>
          <w:sz w:val="22"/>
          <w:szCs w:val="22"/>
        </w:rPr>
        <w:t>This section outlines how you will achieve the goals set in your marketing plan. It defines the specific approaches and actions your team will take across different marketing channels. Consider strategies in digital marketing, outreach efforts, onsite activities,</w:t>
      </w:r>
      <w:r w:rsidR="00EF6967" w:rsidRPr="00751BED">
        <w:rPr>
          <w:rFonts w:eastAsiaTheme="minorEastAsia" w:cstheme="majorHAnsi"/>
          <w:b w:val="0"/>
          <w:bCs w:val="0"/>
          <w:i/>
          <w:iCs/>
          <w:color w:val="7F7F7F" w:themeColor="text1" w:themeTint="80"/>
          <w:sz w:val="22"/>
          <w:szCs w:val="22"/>
        </w:rPr>
        <w:t xml:space="preserve"> and reputation management</w:t>
      </w:r>
      <w:r w:rsidRPr="00751BED">
        <w:rPr>
          <w:rFonts w:eastAsiaTheme="minorEastAsia" w:cstheme="majorHAnsi"/>
          <w:b w:val="0"/>
          <w:bCs w:val="0"/>
          <w:i/>
          <w:iCs/>
          <w:color w:val="7F7F7F" w:themeColor="text1" w:themeTint="80"/>
          <w:sz w:val="22"/>
          <w:szCs w:val="22"/>
        </w:rPr>
        <w:t xml:space="preserve"> ensuring each tactic aligns with your objectives and target audience. Be detailed enough to provide a clear roadmap, but flexible enough to adjust based on performance and market feedback. This section serves as your playbook for executing and tracking all marketing initiatives throughout the year.</w:t>
      </w:r>
      <w:r w:rsidR="00EF6967" w:rsidRPr="00751BED">
        <w:rPr>
          <w:rFonts w:eastAsiaTheme="minorEastAsia" w:cstheme="majorHAnsi"/>
          <w:b w:val="0"/>
          <w:bCs w:val="0"/>
          <w:i/>
          <w:iCs/>
          <w:color w:val="7F7F7F" w:themeColor="text1" w:themeTint="80"/>
          <w:sz w:val="22"/>
          <w:szCs w:val="22"/>
        </w:rPr>
        <w:t xml:space="preserve"> </w:t>
      </w:r>
      <w:r w:rsidR="00751BED" w:rsidRPr="00751BED">
        <w:rPr>
          <w:rFonts w:cstheme="majorHAnsi"/>
          <w:i/>
          <w:iCs/>
          <w:color w:val="4BACC6" w:themeColor="accent5"/>
          <w:sz w:val="22"/>
          <w:szCs w:val="22"/>
        </w:rPr>
        <w:t>Marketing Tool:</w:t>
      </w:r>
      <w:r w:rsidR="00751BED" w:rsidRPr="000D55BF">
        <w:rPr>
          <w:rFonts w:cstheme="majorHAnsi"/>
          <w:color w:val="4BACC6" w:themeColor="accent5"/>
        </w:rPr>
        <w:t xml:space="preserve"> </w:t>
      </w:r>
      <w:r w:rsidR="00EF6967" w:rsidRPr="00751BED">
        <w:rPr>
          <w:rFonts w:eastAsiaTheme="minorEastAsia" w:cstheme="majorHAnsi"/>
          <w:b w:val="0"/>
          <w:bCs w:val="0"/>
          <w:i/>
          <w:iCs/>
          <w:color w:val="7F7F7F" w:themeColor="text1" w:themeTint="80"/>
          <w:sz w:val="22"/>
          <w:szCs w:val="22"/>
        </w:rPr>
        <w:t>Review Envolve’s Marketing Road Map and Checks &amp; Recs Worksheet</w:t>
      </w:r>
      <w:r w:rsidRPr="00751BED">
        <w:rPr>
          <w:rFonts w:eastAsiaTheme="minorEastAsia" w:cstheme="majorHAnsi"/>
          <w:b w:val="0"/>
          <w:bCs w:val="0"/>
          <w:i/>
          <w:iCs/>
          <w:color w:val="7F7F7F" w:themeColor="text1" w:themeTint="80"/>
          <w:sz w:val="22"/>
          <w:szCs w:val="22"/>
        </w:rPr>
        <w:t xml:space="preserve"> </w:t>
      </w:r>
      <w:r w:rsidR="00EF6967" w:rsidRPr="00751BED">
        <w:rPr>
          <w:rFonts w:eastAsiaTheme="minorEastAsia" w:cstheme="majorHAnsi"/>
          <w:b w:val="0"/>
          <w:bCs w:val="0"/>
          <w:i/>
          <w:iCs/>
          <w:color w:val="7F7F7F" w:themeColor="text1" w:themeTint="80"/>
          <w:sz w:val="22"/>
          <w:szCs w:val="22"/>
        </w:rPr>
        <w:t xml:space="preserve">to ensure you are meeting company expectations. </w:t>
      </w:r>
      <w:proofErr w:type="gramStart"/>
      <w:r w:rsidR="00EF6967" w:rsidRPr="00751BED">
        <w:rPr>
          <w:rFonts w:eastAsiaTheme="minorEastAsia" w:cstheme="majorHAnsi"/>
          <w:b w:val="0"/>
          <w:bCs w:val="0"/>
          <w:i/>
          <w:iCs/>
          <w:color w:val="7F7F7F" w:themeColor="text1" w:themeTint="80"/>
          <w:sz w:val="22"/>
          <w:szCs w:val="22"/>
        </w:rPr>
        <w:t>(</w:t>
      </w:r>
      <w:proofErr w:type="gramEnd"/>
      <w:r w:rsidRPr="00751BED">
        <w:rPr>
          <w:rFonts w:eastAsiaTheme="minorEastAsia" w:cstheme="majorHAnsi"/>
          <w:b w:val="0"/>
          <w:bCs w:val="0"/>
          <w:i/>
          <w:iCs/>
          <w:color w:val="7F7F7F" w:themeColor="text1" w:themeTint="80"/>
          <w:sz w:val="22"/>
          <w:szCs w:val="22"/>
        </w:rPr>
        <w:t>Leasing Boot Camp Phase II)</w:t>
      </w:r>
    </w:p>
    <w:p w14:paraId="462257F6" w14:textId="77777777" w:rsidR="007E4FAD" w:rsidRDefault="007E4FAD" w:rsidP="007E4FAD">
      <w:pPr>
        <w:pStyle w:val="Heading1"/>
        <w:spacing w:before="0"/>
        <w:rPr>
          <w:rFonts w:eastAsiaTheme="minorEastAsia" w:cstheme="majorHAnsi"/>
          <w:b w:val="0"/>
          <w:bCs w:val="0"/>
          <w:color w:val="auto"/>
          <w:sz w:val="22"/>
          <w:szCs w:val="22"/>
        </w:rPr>
      </w:pPr>
    </w:p>
    <w:p w14:paraId="01EF9B07" w14:textId="76055888" w:rsidR="00A06A3B" w:rsidRPr="000D55BF" w:rsidRDefault="00000000" w:rsidP="007E4FAD">
      <w:pPr>
        <w:pStyle w:val="Heading1"/>
        <w:spacing w:before="0"/>
        <w:rPr>
          <w:rFonts w:cstheme="majorHAnsi"/>
        </w:rPr>
      </w:pPr>
      <w:r w:rsidRPr="000D55BF">
        <w:rPr>
          <w:rFonts w:cstheme="majorHAnsi"/>
        </w:rPr>
        <w:t>A. Digital Marketing</w:t>
      </w:r>
    </w:p>
    <w:p w14:paraId="601B1264" w14:textId="77777777" w:rsidR="00A06A3B" w:rsidRPr="000D55BF" w:rsidRDefault="00000000">
      <w:pPr>
        <w:rPr>
          <w:rFonts w:asciiTheme="majorHAnsi" w:hAnsiTheme="majorHAnsi" w:cstheme="majorHAnsi"/>
        </w:rPr>
      </w:pPr>
      <w:r w:rsidRPr="000D55BF">
        <w:rPr>
          <w:rFonts w:asciiTheme="majorHAnsi" w:hAnsiTheme="majorHAnsi" w:cstheme="majorHAnsi"/>
        </w:rPr>
        <w:t>- Website updates and SEO optimization</w:t>
      </w:r>
    </w:p>
    <w:p w14:paraId="099D5EAD" w14:textId="162E0A2C" w:rsidR="00A06A3B" w:rsidRPr="000D55BF" w:rsidRDefault="00000000">
      <w:pPr>
        <w:rPr>
          <w:rFonts w:asciiTheme="majorHAnsi" w:hAnsiTheme="majorHAnsi" w:cstheme="majorHAnsi"/>
        </w:rPr>
      </w:pPr>
      <w:r w:rsidRPr="000D55BF">
        <w:rPr>
          <w:rFonts w:asciiTheme="majorHAnsi" w:hAnsiTheme="majorHAnsi" w:cstheme="majorHAnsi"/>
        </w:rPr>
        <w:t>- Paid ads (Google, Facebook, Instagram, ILS listings</w:t>
      </w:r>
      <w:r w:rsidR="00EB2DF7" w:rsidRPr="000D55BF">
        <w:rPr>
          <w:rFonts w:asciiTheme="majorHAnsi" w:hAnsiTheme="majorHAnsi" w:cstheme="majorHAnsi"/>
        </w:rPr>
        <w:t>, etc.</w:t>
      </w:r>
      <w:r w:rsidRPr="000D55BF">
        <w:rPr>
          <w:rFonts w:asciiTheme="majorHAnsi" w:hAnsiTheme="majorHAnsi" w:cstheme="majorHAnsi"/>
        </w:rPr>
        <w:t>)</w:t>
      </w:r>
    </w:p>
    <w:p w14:paraId="7545BCE1" w14:textId="77777777" w:rsidR="00A06A3B" w:rsidRPr="000D55BF" w:rsidRDefault="00000000">
      <w:pPr>
        <w:rPr>
          <w:rFonts w:asciiTheme="majorHAnsi" w:hAnsiTheme="majorHAnsi" w:cstheme="majorHAnsi"/>
        </w:rPr>
      </w:pPr>
      <w:r w:rsidRPr="000D55BF">
        <w:rPr>
          <w:rFonts w:asciiTheme="majorHAnsi" w:hAnsiTheme="majorHAnsi" w:cstheme="majorHAnsi"/>
        </w:rPr>
        <w:t>- Social media content calendar (property highlights, resident stories, local events)</w:t>
      </w:r>
    </w:p>
    <w:p w14:paraId="0F6C001F" w14:textId="77777777" w:rsidR="00A06A3B" w:rsidRPr="000D55BF" w:rsidRDefault="00000000">
      <w:pPr>
        <w:rPr>
          <w:rFonts w:asciiTheme="majorHAnsi" w:hAnsiTheme="majorHAnsi" w:cstheme="majorHAnsi"/>
        </w:rPr>
      </w:pPr>
      <w:r w:rsidRPr="000D55BF">
        <w:rPr>
          <w:rFonts w:asciiTheme="majorHAnsi" w:hAnsiTheme="majorHAnsi" w:cstheme="majorHAnsi"/>
        </w:rPr>
        <w:t>- Email marketing (prospect nurturing, resident retention, renewal reminders)</w:t>
      </w:r>
    </w:p>
    <w:p w14:paraId="3D4D6CD2" w14:textId="77777777" w:rsidR="00A06A3B" w:rsidRPr="000D55BF" w:rsidRDefault="00000000">
      <w:pPr>
        <w:pStyle w:val="Heading2"/>
        <w:rPr>
          <w:rFonts w:cstheme="majorHAnsi"/>
        </w:rPr>
      </w:pPr>
      <w:r w:rsidRPr="000D55BF">
        <w:rPr>
          <w:rFonts w:cstheme="majorHAnsi"/>
        </w:rPr>
        <w:t>B. Outreach Marketing</w:t>
      </w:r>
    </w:p>
    <w:p w14:paraId="5E5479AC" w14:textId="77777777" w:rsidR="00A06A3B" w:rsidRPr="000D55BF" w:rsidRDefault="00000000">
      <w:pPr>
        <w:rPr>
          <w:rFonts w:asciiTheme="majorHAnsi" w:hAnsiTheme="majorHAnsi" w:cstheme="majorHAnsi"/>
        </w:rPr>
      </w:pPr>
      <w:r w:rsidRPr="000D55BF">
        <w:rPr>
          <w:rFonts w:asciiTheme="majorHAnsi" w:hAnsiTheme="majorHAnsi" w:cstheme="majorHAnsi"/>
        </w:rPr>
        <w:t>- Partnerships with local employers, schools, and businesses</w:t>
      </w:r>
    </w:p>
    <w:p w14:paraId="69CC9CF7" w14:textId="77777777" w:rsidR="00A06A3B" w:rsidRPr="000D55BF" w:rsidRDefault="00000000">
      <w:pPr>
        <w:rPr>
          <w:rFonts w:asciiTheme="majorHAnsi" w:hAnsiTheme="majorHAnsi" w:cstheme="majorHAnsi"/>
        </w:rPr>
      </w:pPr>
      <w:r w:rsidRPr="000D55BF">
        <w:rPr>
          <w:rFonts w:asciiTheme="majorHAnsi" w:hAnsiTheme="majorHAnsi" w:cstheme="majorHAnsi"/>
        </w:rPr>
        <w:t>- Realtor and locator incentives</w:t>
      </w:r>
    </w:p>
    <w:p w14:paraId="69AE95A1" w14:textId="77777777" w:rsidR="00A06A3B" w:rsidRPr="000D55BF" w:rsidRDefault="00000000">
      <w:pPr>
        <w:rPr>
          <w:rFonts w:asciiTheme="majorHAnsi" w:hAnsiTheme="majorHAnsi" w:cstheme="majorHAnsi"/>
        </w:rPr>
      </w:pPr>
      <w:r w:rsidRPr="000D55BF">
        <w:rPr>
          <w:rFonts w:asciiTheme="majorHAnsi" w:hAnsiTheme="majorHAnsi" w:cstheme="majorHAnsi"/>
        </w:rPr>
        <w:t>- Community sponsorships and event participation</w:t>
      </w:r>
    </w:p>
    <w:p w14:paraId="69AF42E3" w14:textId="77777777" w:rsidR="00A06A3B" w:rsidRPr="000D55BF" w:rsidRDefault="00000000">
      <w:pPr>
        <w:pStyle w:val="Heading2"/>
        <w:rPr>
          <w:rFonts w:cstheme="majorHAnsi"/>
        </w:rPr>
      </w:pPr>
      <w:r w:rsidRPr="000D55BF">
        <w:rPr>
          <w:rFonts w:cstheme="majorHAnsi"/>
        </w:rPr>
        <w:t>C. Onsite Marketing</w:t>
      </w:r>
    </w:p>
    <w:p w14:paraId="03A5F2E8" w14:textId="77777777" w:rsidR="00A06A3B" w:rsidRPr="000D55BF" w:rsidRDefault="00000000">
      <w:pPr>
        <w:rPr>
          <w:rFonts w:asciiTheme="majorHAnsi" w:hAnsiTheme="majorHAnsi" w:cstheme="majorHAnsi"/>
        </w:rPr>
      </w:pPr>
      <w:r w:rsidRPr="000D55BF">
        <w:rPr>
          <w:rFonts w:asciiTheme="majorHAnsi" w:hAnsiTheme="majorHAnsi" w:cstheme="majorHAnsi"/>
        </w:rPr>
        <w:t>- Curb appeal checklist (signage, landscaping, model units)</w:t>
      </w:r>
    </w:p>
    <w:p w14:paraId="10646C1A" w14:textId="77777777" w:rsidR="00A06A3B" w:rsidRPr="000D55BF" w:rsidRDefault="00000000">
      <w:pPr>
        <w:rPr>
          <w:rFonts w:asciiTheme="majorHAnsi" w:hAnsiTheme="majorHAnsi" w:cstheme="majorHAnsi"/>
        </w:rPr>
      </w:pPr>
      <w:r w:rsidRPr="000D55BF">
        <w:rPr>
          <w:rFonts w:asciiTheme="majorHAnsi" w:hAnsiTheme="majorHAnsi" w:cstheme="majorHAnsi"/>
        </w:rPr>
        <w:t>- Leasing office experience (hospitality-driven tours, follow-up process)</w:t>
      </w:r>
    </w:p>
    <w:p w14:paraId="7793CF4C" w14:textId="77777777" w:rsidR="00A06A3B" w:rsidRPr="000D55BF" w:rsidRDefault="00000000">
      <w:pPr>
        <w:rPr>
          <w:rFonts w:asciiTheme="majorHAnsi" w:hAnsiTheme="majorHAnsi" w:cstheme="majorHAnsi"/>
        </w:rPr>
      </w:pPr>
      <w:r w:rsidRPr="000D55BF">
        <w:rPr>
          <w:rFonts w:asciiTheme="majorHAnsi" w:hAnsiTheme="majorHAnsi" w:cstheme="majorHAnsi"/>
        </w:rPr>
        <w:t>- Resident referral program</w:t>
      </w:r>
    </w:p>
    <w:p w14:paraId="7895868B" w14:textId="77777777" w:rsidR="00EB2DF7" w:rsidRPr="000D55BF" w:rsidRDefault="00000000">
      <w:pPr>
        <w:rPr>
          <w:rFonts w:asciiTheme="majorHAnsi" w:hAnsiTheme="majorHAnsi" w:cstheme="majorHAnsi"/>
        </w:rPr>
      </w:pPr>
      <w:r w:rsidRPr="000D55BF">
        <w:rPr>
          <w:rFonts w:asciiTheme="majorHAnsi" w:hAnsiTheme="majorHAnsi" w:cstheme="majorHAnsi"/>
        </w:rPr>
        <w:t>- Seasonal promotions</w:t>
      </w:r>
    </w:p>
    <w:p w14:paraId="7C849D1A" w14:textId="4E6FE27A" w:rsidR="00A06A3B" w:rsidRPr="000D55BF" w:rsidRDefault="00EB2DF7">
      <w:pPr>
        <w:rPr>
          <w:rFonts w:asciiTheme="majorHAnsi" w:hAnsiTheme="majorHAnsi" w:cstheme="majorHAnsi"/>
        </w:rPr>
      </w:pPr>
      <w:r w:rsidRPr="000D55BF">
        <w:rPr>
          <w:rFonts w:asciiTheme="majorHAnsi" w:hAnsiTheme="majorHAnsi" w:cstheme="majorHAnsi"/>
        </w:rPr>
        <w:t>- Resident</w:t>
      </w:r>
      <w:r w:rsidR="00000000" w:rsidRPr="000D55BF">
        <w:rPr>
          <w:rFonts w:asciiTheme="majorHAnsi" w:hAnsiTheme="majorHAnsi" w:cstheme="majorHAnsi"/>
        </w:rPr>
        <w:t xml:space="preserve"> events</w:t>
      </w:r>
      <w:r w:rsidR="000D55BF">
        <w:rPr>
          <w:rFonts w:asciiTheme="majorHAnsi" w:hAnsiTheme="majorHAnsi" w:cstheme="majorHAnsi"/>
        </w:rPr>
        <w:t xml:space="preserve"> (</w:t>
      </w:r>
      <w:bookmarkStart w:id="0" w:name="_Hlk206654378"/>
      <w:r w:rsidR="000D55BF" w:rsidRPr="000D55BF">
        <w:rPr>
          <w:rFonts w:asciiTheme="majorHAnsi" w:hAnsiTheme="majorHAnsi" w:cstheme="majorHAnsi"/>
          <w:b/>
          <w:bCs/>
          <w:color w:val="4BACC6" w:themeColor="accent5"/>
        </w:rPr>
        <w:t>Marketing Tool:</w:t>
      </w:r>
      <w:r w:rsidR="000D55BF" w:rsidRPr="000D55BF">
        <w:rPr>
          <w:rFonts w:asciiTheme="majorHAnsi" w:hAnsiTheme="majorHAnsi" w:cstheme="majorHAnsi"/>
          <w:color w:val="4BACC6" w:themeColor="accent5"/>
        </w:rPr>
        <w:t xml:space="preserve"> </w:t>
      </w:r>
      <w:bookmarkEnd w:id="0"/>
      <w:r w:rsidR="000D55BF">
        <w:rPr>
          <w:rFonts w:asciiTheme="majorHAnsi" w:hAnsiTheme="majorHAnsi" w:cstheme="majorHAnsi"/>
        </w:rPr>
        <w:t>Utilize Envolve’s Resident Activity Guide)</w:t>
      </w:r>
    </w:p>
    <w:p w14:paraId="068BF073" w14:textId="77777777" w:rsidR="00A06A3B" w:rsidRPr="000D55BF" w:rsidRDefault="00000000">
      <w:pPr>
        <w:pStyle w:val="Heading2"/>
        <w:rPr>
          <w:rFonts w:cstheme="majorHAnsi"/>
        </w:rPr>
      </w:pPr>
      <w:r w:rsidRPr="000D55BF">
        <w:rPr>
          <w:rFonts w:cstheme="majorHAnsi"/>
        </w:rPr>
        <w:t>D. Reputation Management</w:t>
      </w:r>
    </w:p>
    <w:p w14:paraId="419424F3" w14:textId="77777777" w:rsidR="00A06A3B" w:rsidRPr="000D55BF" w:rsidRDefault="00000000">
      <w:pPr>
        <w:rPr>
          <w:rFonts w:asciiTheme="majorHAnsi" w:hAnsiTheme="majorHAnsi" w:cstheme="majorHAnsi"/>
        </w:rPr>
      </w:pPr>
      <w:r w:rsidRPr="000D55BF">
        <w:rPr>
          <w:rFonts w:asciiTheme="majorHAnsi" w:hAnsiTheme="majorHAnsi" w:cstheme="majorHAnsi"/>
        </w:rPr>
        <w:t>- Monitoring and responding to online reviews</w:t>
      </w:r>
    </w:p>
    <w:p w14:paraId="6B5A4874" w14:textId="77777777" w:rsidR="00A06A3B" w:rsidRPr="000D55BF" w:rsidRDefault="00000000">
      <w:pPr>
        <w:rPr>
          <w:rFonts w:asciiTheme="majorHAnsi" w:hAnsiTheme="majorHAnsi" w:cstheme="majorHAnsi"/>
        </w:rPr>
      </w:pPr>
      <w:r w:rsidRPr="000D55BF">
        <w:rPr>
          <w:rFonts w:asciiTheme="majorHAnsi" w:hAnsiTheme="majorHAnsi" w:cstheme="majorHAnsi"/>
        </w:rPr>
        <w:t>- Encouraging resident feedback and testimonials</w:t>
      </w:r>
    </w:p>
    <w:p w14:paraId="019A839B" w14:textId="77777777" w:rsidR="00A06A3B" w:rsidRPr="000D55BF" w:rsidRDefault="00000000">
      <w:pPr>
        <w:rPr>
          <w:rFonts w:asciiTheme="majorHAnsi" w:hAnsiTheme="majorHAnsi" w:cstheme="majorHAnsi"/>
        </w:rPr>
      </w:pPr>
      <w:r w:rsidRPr="000D55BF">
        <w:rPr>
          <w:rFonts w:asciiTheme="majorHAnsi" w:hAnsiTheme="majorHAnsi" w:cstheme="majorHAnsi"/>
        </w:rPr>
        <w:t>- Implementing service improvements based on reviews</w:t>
      </w:r>
    </w:p>
    <w:p w14:paraId="1FB76F5B" w14:textId="77777777" w:rsidR="00A06A3B" w:rsidRDefault="00000000">
      <w:pPr>
        <w:pStyle w:val="Heading1"/>
        <w:rPr>
          <w:rFonts w:cstheme="majorHAnsi"/>
        </w:rPr>
      </w:pPr>
      <w:r w:rsidRPr="000D55BF">
        <w:rPr>
          <w:rFonts w:cstheme="majorHAnsi"/>
        </w:rPr>
        <w:t>6. Marketing Calendar</w:t>
      </w:r>
    </w:p>
    <w:p w14:paraId="5DC3B542" w14:textId="633B6FC0" w:rsidR="00EF6967" w:rsidRPr="00751BED" w:rsidRDefault="00EF6967" w:rsidP="00EF6967">
      <w:pPr>
        <w:rPr>
          <w:i/>
          <w:iCs/>
          <w:color w:val="7F7F7F" w:themeColor="text1" w:themeTint="80"/>
        </w:rPr>
      </w:pPr>
      <w:r w:rsidRPr="00751BED">
        <w:rPr>
          <w:rFonts w:asciiTheme="majorHAnsi" w:hAnsiTheme="majorHAnsi" w:cstheme="majorHAnsi"/>
          <w:i/>
          <w:iCs/>
          <w:color w:val="7F7F7F" w:themeColor="text1" w:themeTint="80"/>
        </w:rPr>
        <w:t>This section is where you schedule and organize all marketing activities and tactics throughout the year. For each initiative, indicate the month, campaign or promotion name, the channels you’ll use, the team member responsible, and the budget allocated. The calendar helps ensure consistent execution, accountability, and alignment with your overall marketing goals, making it easy to track progress and adjust plans as needed.</w:t>
      </w:r>
    </w:p>
    <w:tbl>
      <w:tblPr>
        <w:tblW w:w="0" w:type="auto"/>
        <w:tblLook w:val="04A0" w:firstRow="1" w:lastRow="0" w:firstColumn="1" w:lastColumn="0" w:noHBand="0" w:noVBand="1"/>
      </w:tblPr>
      <w:tblGrid>
        <w:gridCol w:w="1728"/>
        <w:gridCol w:w="2144"/>
        <w:gridCol w:w="1728"/>
        <w:gridCol w:w="1728"/>
        <w:gridCol w:w="1728"/>
      </w:tblGrid>
      <w:tr w:rsidR="00A06A3B" w:rsidRPr="000D55BF" w14:paraId="42F7EEF1" w14:textId="77777777">
        <w:tc>
          <w:tcPr>
            <w:tcW w:w="1728" w:type="dxa"/>
          </w:tcPr>
          <w:p w14:paraId="5B37C9AE" w14:textId="77777777" w:rsidR="00A06A3B" w:rsidRPr="000D55BF" w:rsidRDefault="00000000">
            <w:pPr>
              <w:rPr>
                <w:rFonts w:asciiTheme="majorHAnsi" w:hAnsiTheme="majorHAnsi" w:cstheme="majorHAnsi"/>
              </w:rPr>
            </w:pPr>
            <w:r w:rsidRPr="000D55BF">
              <w:rPr>
                <w:rFonts w:asciiTheme="majorHAnsi" w:hAnsiTheme="majorHAnsi" w:cstheme="majorHAnsi"/>
              </w:rPr>
              <w:lastRenderedPageBreak/>
              <w:t>Month</w:t>
            </w:r>
          </w:p>
        </w:tc>
        <w:tc>
          <w:tcPr>
            <w:tcW w:w="1728" w:type="dxa"/>
          </w:tcPr>
          <w:p w14:paraId="0640F277" w14:textId="77777777" w:rsidR="00A06A3B" w:rsidRPr="000D55BF" w:rsidRDefault="00000000">
            <w:pPr>
              <w:rPr>
                <w:rFonts w:asciiTheme="majorHAnsi" w:hAnsiTheme="majorHAnsi" w:cstheme="majorHAnsi"/>
              </w:rPr>
            </w:pPr>
            <w:r w:rsidRPr="000D55BF">
              <w:rPr>
                <w:rFonts w:asciiTheme="majorHAnsi" w:hAnsiTheme="majorHAnsi" w:cstheme="majorHAnsi"/>
              </w:rPr>
              <w:t>Campaign/Promotion</w:t>
            </w:r>
          </w:p>
        </w:tc>
        <w:tc>
          <w:tcPr>
            <w:tcW w:w="1728" w:type="dxa"/>
          </w:tcPr>
          <w:p w14:paraId="04A27DBA" w14:textId="77777777" w:rsidR="00A06A3B" w:rsidRPr="000D55BF" w:rsidRDefault="00000000">
            <w:pPr>
              <w:rPr>
                <w:rFonts w:asciiTheme="majorHAnsi" w:hAnsiTheme="majorHAnsi" w:cstheme="majorHAnsi"/>
              </w:rPr>
            </w:pPr>
            <w:r w:rsidRPr="000D55BF">
              <w:rPr>
                <w:rFonts w:asciiTheme="majorHAnsi" w:hAnsiTheme="majorHAnsi" w:cstheme="majorHAnsi"/>
              </w:rPr>
              <w:t>Channels</w:t>
            </w:r>
          </w:p>
        </w:tc>
        <w:tc>
          <w:tcPr>
            <w:tcW w:w="1728" w:type="dxa"/>
          </w:tcPr>
          <w:p w14:paraId="68BDE86A" w14:textId="77777777" w:rsidR="00A06A3B" w:rsidRPr="000D55BF" w:rsidRDefault="00000000">
            <w:pPr>
              <w:rPr>
                <w:rFonts w:asciiTheme="majorHAnsi" w:hAnsiTheme="majorHAnsi" w:cstheme="majorHAnsi"/>
              </w:rPr>
            </w:pPr>
            <w:r w:rsidRPr="000D55BF">
              <w:rPr>
                <w:rFonts w:asciiTheme="majorHAnsi" w:hAnsiTheme="majorHAnsi" w:cstheme="majorHAnsi"/>
              </w:rPr>
              <w:t>Responsible Party</w:t>
            </w:r>
          </w:p>
        </w:tc>
        <w:tc>
          <w:tcPr>
            <w:tcW w:w="1728" w:type="dxa"/>
          </w:tcPr>
          <w:p w14:paraId="588A0BEA" w14:textId="77777777" w:rsidR="00A06A3B" w:rsidRPr="000D55BF" w:rsidRDefault="00000000">
            <w:pPr>
              <w:rPr>
                <w:rFonts w:asciiTheme="majorHAnsi" w:hAnsiTheme="majorHAnsi" w:cstheme="majorHAnsi"/>
              </w:rPr>
            </w:pPr>
            <w:r w:rsidRPr="000D55BF">
              <w:rPr>
                <w:rFonts w:asciiTheme="majorHAnsi" w:hAnsiTheme="majorHAnsi" w:cstheme="majorHAnsi"/>
              </w:rPr>
              <w:t>Budget</w:t>
            </w:r>
          </w:p>
        </w:tc>
      </w:tr>
      <w:tr w:rsidR="00A06A3B" w:rsidRPr="000D55BF" w14:paraId="3F4938F1" w14:textId="77777777">
        <w:tc>
          <w:tcPr>
            <w:tcW w:w="1728" w:type="dxa"/>
          </w:tcPr>
          <w:p w14:paraId="3C9672B6" w14:textId="77777777" w:rsidR="00A06A3B" w:rsidRPr="000D55BF" w:rsidRDefault="00000000">
            <w:pPr>
              <w:rPr>
                <w:rFonts w:asciiTheme="majorHAnsi" w:hAnsiTheme="majorHAnsi" w:cstheme="majorHAnsi"/>
              </w:rPr>
            </w:pPr>
            <w:r w:rsidRPr="000D55BF">
              <w:rPr>
                <w:rFonts w:asciiTheme="majorHAnsi" w:hAnsiTheme="majorHAnsi" w:cstheme="majorHAnsi"/>
              </w:rPr>
              <w:t>Jan</w:t>
            </w:r>
          </w:p>
        </w:tc>
        <w:tc>
          <w:tcPr>
            <w:tcW w:w="1728" w:type="dxa"/>
          </w:tcPr>
          <w:p w14:paraId="72BB7DD1" w14:textId="77777777" w:rsidR="00A06A3B" w:rsidRPr="000D55BF" w:rsidRDefault="00000000">
            <w:pPr>
              <w:rPr>
                <w:rFonts w:asciiTheme="majorHAnsi" w:hAnsiTheme="majorHAnsi" w:cstheme="majorHAnsi"/>
              </w:rPr>
            </w:pPr>
            <w:r w:rsidRPr="000D55BF">
              <w:rPr>
                <w:rFonts w:asciiTheme="majorHAnsi" w:hAnsiTheme="majorHAnsi" w:cstheme="majorHAnsi"/>
              </w:rPr>
              <w:t>New Year Leasing Special</w:t>
            </w:r>
          </w:p>
        </w:tc>
        <w:tc>
          <w:tcPr>
            <w:tcW w:w="1728" w:type="dxa"/>
          </w:tcPr>
          <w:p w14:paraId="1DD6A2A1" w14:textId="77777777" w:rsidR="00A06A3B" w:rsidRPr="000D55BF" w:rsidRDefault="00000000">
            <w:pPr>
              <w:rPr>
                <w:rFonts w:asciiTheme="majorHAnsi" w:hAnsiTheme="majorHAnsi" w:cstheme="majorHAnsi"/>
              </w:rPr>
            </w:pPr>
            <w:r w:rsidRPr="000D55BF">
              <w:rPr>
                <w:rFonts w:asciiTheme="majorHAnsi" w:hAnsiTheme="majorHAnsi" w:cstheme="majorHAnsi"/>
              </w:rPr>
              <w:t>Social, Email, Flyers</w:t>
            </w:r>
          </w:p>
        </w:tc>
        <w:tc>
          <w:tcPr>
            <w:tcW w:w="1728" w:type="dxa"/>
          </w:tcPr>
          <w:p w14:paraId="4E29BCF3" w14:textId="77777777" w:rsidR="00A06A3B" w:rsidRPr="000D55BF" w:rsidRDefault="00000000">
            <w:pPr>
              <w:rPr>
                <w:rFonts w:asciiTheme="majorHAnsi" w:hAnsiTheme="majorHAnsi" w:cstheme="majorHAnsi"/>
              </w:rPr>
            </w:pPr>
            <w:r w:rsidRPr="000D55BF">
              <w:rPr>
                <w:rFonts w:asciiTheme="majorHAnsi" w:hAnsiTheme="majorHAnsi" w:cstheme="majorHAnsi"/>
              </w:rPr>
              <w:t>Leasing Team</w:t>
            </w:r>
          </w:p>
        </w:tc>
        <w:tc>
          <w:tcPr>
            <w:tcW w:w="1728" w:type="dxa"/>
          </w:tcPr>
          <w:p w14:paraId="3242948A" w14:textId="77777777" w:rsidR="00A06A3B" w:rsidRPr="000D55BF" w:rsidRDefault="00000000">
            <w:pPr>
              <w:rPr>
                <w:rFonts w:asciiTheme="majorHAnsi" w:hAnsiTheme="majorHAnsi" w:cstheme="majorHAnsi"/>
              </w:rPr>
            </w:pPr>
            <w:r w:rsidRPr="000D55BF">
              <w:rPr>
                <w:rFonts w:asciiTheme="majorHAnsi" w:hAnsiTheme="majorHAnsi" w:cstheme="majorHAnsi"/>
              </w:rPr>
              <w:t>$___</w:t>
            </w:r>
          </w:p>
        </w:tc>
      </w:tr>
    </w:tbl>
    <w:p w14:paraId="771A41F9" w14:textId="6D04713E" w:rsidR="00A06A3B" w:rsidRPr="000D55BF" w:rsidRDefault="00000000">
      <w:pPr>
        <w:pStyle w:val="Heading1"/>
        <w:rPr>
          <w:rFonts w:cstheme="majorHAnsi"/>
        </w:rPr>
      </w:pPr>
      <w:r w:rsidRPr="000D55BF">
        <w:rPr>
          <w:rFonts w:cstheme="majorHAnsi"/>
        </w:rPr>
        <w:t>7. Budget Allocation</w:t>
      </w:r>
      <w:r w:rsidR="00EB2DF7" w:rsidRPr="000D55BF">
        <w:rPr>
          <w:rFonts w:cstheme="majorHAnsi"/>
        </w:rPr>
        <w:t xml:space="preserve"> </w:t>
      </w:r>
      <w:r w:rsidR="00EB2DF7" w:rsidRPr="00751BED">
        <w:rPr>
          <w:rFonts w:cstheme="majorHAnsi"/>
          <w:sz w:val="20"/>
          <w:szCs w:val="20"/>
        </w:rPr>
        <w:t xml:space="preserve">(Customize to </w:t>
      </w:r>
      <w:r w:rsidR="00751BED" w:rsidRPr="00751BED">
        <w:rPr>
          <w:rFonts w:cstheme="majorHAnsi"/>
          <w:sz w:val="20"/>
          <w:szCs w:val="20"/>
        </w:rPr>
        <w:t>m</w:t>
      </w:r>
      <w:r w:rsidR="00EB2DF7" w:rsidRPr="00751BED">
        <w:rPr>
          <w:rFonts w:cstheme="majorHAnsi"/>
          <w:sz w:val="20"/>
          <w:szCs w:val="20"/>
        </w:rPr>
        <w:t xml:space="preserve">atch </w:t>
      </w:r>
      <w:r w:rsidR="00751BED" w:rsidRPr="00751BED">
        <w:rPr>
          <w:rFonts w:cstheme="majorHAnsi"/>
          <w:sz w:val="20"/>
          <w:szCs w:val="20"/>
        </w:rPr>
        <w:t>your property’s b</w:t>
      </w:r>
      <w:r w:rsidR="00EB2DF7" w:rsidRPr="00751BED">
        <w:rPr>
          <w:rFonts w:cstheme="majorHAnsi"/>
          <w:sz w:val="20"/>
          <w:szCs w:val="20"/>
        </w:rPr>
        <w:t xml:space="preserve">udget </w:t>
      </w:r>
      <w:r w:rsidR="00751BED" w:rsidRPr="00751BED">
        <w:rPr>
          <w:rFonts w:cstheme="majorHAnsi"/>
          <w:sz w:val="20"/>
          <w:szCs w:val="20"/>
        </w:rPr>
        <w:t>l</w:t>
      </w:r>
      <w:r w:rsidR="00EB2DF7" w:rsidRPr="00751BED">
        <w:rPr>
          <w:rFonts w:cstheme="majorHAnsi"/>
          <w:sz w:val="20"/>
          <w:szCs w:val="20"/>
        </w:rPr>
        <w:t xml:space="preserve">ine </w:t>
      </w:r>
      <w:r w:rsidR="00751BED" w:rsidRPr="00751BED">
        <w:rPr>
          <w:rFonts w:cstheme="majorHAnsi"/>
          <w:sz w:val="20"/>
          <w:szCs w:val="20"/>
        </w:rPr>
        <w:t>i</w:t>
      </w:r>
      <w:r w:rsidR="00EB2DF7" w:rsidRPr="00751BED">
        <w:rPr>
          <w:rFonts w:cstheme="majorHAnsi"/>
          <w:sz w:val="20"/>
          <w:szCs w:val="20"/>
        </w:rPr>
        <w:t>tems)</w:t>
      </w:r>
    </w:p>
    <w:p w14:paraId="00A4980E" w14:textId="49F0A919" w:rsidR="00EF6967" w:rsidRPr="00751BED" w:rsidRDefault="00EF6967">
      <w:pPr>
        <w:rPr>
          <w:rFonts w:asciiTheme="majorHAnsi" w:hAnsiTheme="majorHAnsi" w:cstheme="majorHAnsi"/>
          <w:i/>
          <w:iCs/>
          <w:color w:val="7F7F7F" w:themeColor="text1" w:themeTint="80"/>
        </w:rPr>
      </w:pPr>
      <w:r w:rsidRPr="00751BED">
        <w:rPr>
          <w:rFonts w:asciiTheme="majorHAnsi" w:hAnsiTheme="majorHAnsi" w:cstheme="majorHAnsi"/>
          <w:i/>
          <w:iCs/>
          <w:color w:val="7F7F7F" w:themeColor="text1" w:themeTint="80"/>
        </w:rPr>
        <w:t>This section outlines how your marketing resources will be distributed across different initiatives. Assign budget amounts to each category based on your planned tactics, including digital ads, outreach/events, collateral/printing, resident programs, and a contingency for unexpected opportunities or adjustments. A well-planned budget ensures your marketing efforts are realistic, measurable, and aligned with your goals while providing flexibility to respond to changing needs.</w:t>
      </w:r>
      <w:r w:rsidRPr="00751BED">
        <w:rPr>
          <w:rFonts w:asciiTheme="majorHAnsi" w:hAnsiTheme="majorHAnsi" w:cstheme="majorHAnsi"/>
          <w:i/>
          <w:iCs/>
          <w:color w:val="7F7F7F" w:themeColor="text1" w:themeTint="80"/>
        </w:rPr>
        <w:t xml:space="preserve"> (Leasing Boot Camp Phase II)</w:t>
      </w:r>
    </w:p>
    <w:p w14:paraId="4561F826" w14:textId="6D3AB7A8" w:rsidR="00A06A3B" w:rsidRPr="000D55BF" w:rsidRDefault="00000000">
      <w:pPr>
        <w:rPr>
          <w:rFonts w:asciiTheme="majorHAnsi" w:hAnsiTheme="majorHAnsi" w:cstheme="majorHAnsi"/>
        </w:rPr>
      </w:pPr>
      <w:r w:rsidRPr="000D55BF">
        <w:rPr>
          <w:rFonts w:asciiTheme="majorHAnsi" w:hAnsiTheme="majorHAnsi" w:cstheme="majorHAnsi"/>
        </w:rPr>
        <w:t>- Digital Ads: $____</w:t>
      </w:r>
    </w:p>
    <w:p w14:paraId="5A79AC09" w14:textId="77777777" w:rsidR="00A06A3B" w:rsidRPr="000D55BF" w:rsidRDefault="00000000">
      <w:pPr>
        <w:rPr>
          <w:rFonts w:asciiTheme="majorHAnsi" w:hAnsiTheme="majorHAnsi" w:cstheme="majorHAnsi"/>
        </w:rPr>
      </w:pPr>
      <w:r w:rsidRPr="000D55BF">
        <w:rPr>
          <w:rFonts w:asciiTheme="majorHAnsi" w:hAnsiTheme="majorHAnsi" w:cstheme="majorHAnsi"/>
        </w:rPr>
        <w:t>- Outreach/Events: $____</w:t>
      </w:r>
    </w:p>
    <w:p w14:paraId="08C9B422" w14:textId="77777777" w:rsidR="00A06A3B" w:rsidRPr="000D55BF" w:rsidRDefault="00000000">
      <w:pPr>
        <w:rPr>
          <w:rFonts w:asciiTheme="majorHAnsi" w:hAnsiTheme="majorHAnsi" w:cstheme="majorHAnsi"/>
        </w:rPr>
      </w:pPr>
      <w:r w:rsidRPr="000D55BF">
        <w:rPr>
          <w:rFonts w:asciiTheme="majorHAnsi" w:hAnsiTheme="majorHAnsi" w:cstheme="majorHAnsi"/>
        </w:rPr>
        <w:t>- Collateral/Printing: $____</w:t>
      </w:r>
    </w:p>
    <w:p w14:paraId="3D102E2E" w14:textId="77777777" w:rsidR="00A06A3B" w:rsidRPr="000D55BF" w:rsidRDefault="00000000">
      <w:pPr>
        <w:rPr>
          <w:rFonts w:asciiTheme="majorHAnsi" w:hAnsiTheme="majorHAnsi" w:cstheme="majorHAnsi"/>
        </w:rPr>
      </w:pPr>
      <w:r w:rsidRPr="000D55BF">
        <w:rPr>
          <w:rFonts w:asciiTheme="majorHAnsi" w:hAnsiTheme="majorHAnsi" w:cstheme="majorHAnsi"/>
        </w:rPr>
        <w:t>- Resident Programs: $____</w:t>
      </w:r>
    </w:p>
    <w:p w14:paraId="30C86C89" w14:textId="77777777" w:rsidR="00A06A3B" w:rsidRPr="000D55BF" w:rsidRDefault="00000000">
      <w:pPr>
        <w:rPr>
          <w:rFonts w:asciiTheme="majorHAnsi" w:hAnsiTheme="majorHAnsi" w:cstheme="majorHAnsi"/>
        </w:rPr>
      </w:pPr>
      <w:r w:rsidRPr="000D55BF">
        <w:rPr>
          <w:rFonts w:asciiTheme="majorHAnsi" w:hAnsiTheme="majorHAnsi" w:cstheme="majorHAnsi"/>
        </w:rPr>
        <w:t>- Contingency: $____</w:t>
      </w:r>
    </w:p>
    <w:p w14:paraId="13F884BC" w14:textId="736DBDF1" w:rsidR="00A06A3B" w:rsidRPr="000D55BF" w:rsidRDefault="00000000">
      <w:pPr>
        <w:pStyle w:val="Heading1"/>
        <w:rPr>
          <w:rFonts w:cstheme="majorHAnsi"/>
        </w:rPr>
      </w:pPr>
      <w:r w:rsidRPr="000D55BF">
        <w:rPr>
          <w:rFonts w:cstheme="majorHAnsi"/>
        </w:rPr>
        <w:t>8. Tracking &amp; Reporting</w:t>
      </w:r>
      <w:r w:rsidR="00751BED">
        <w:rPr>
          <w:rFonts w:cstheme="majorHAnsi"/>
        </w:rPr>
        <w:t xml:space="preserve"> </w:t>
      </w:r>
      <w:r w:rsidR="00751BED" w:rsidRPr="00751BED">
        <w:rPr>
          <w:rFonts w:cstheme="majorHAnsi"/>
          <w:sz w:val="20"/>
          <w:szCs w:val="20"/>
        </w:rPr>
        <w:t xml:space="preserve">(Customize </w:t>
      </w:r>
      <w:r w:rsidR="00751BED">
        <w:rPr>
          <w:rFonts w:cstheme="majorHAnsi"/>
          <w:sz w:val="20"/>
          <w:szCs w:val="20"/>
        </w:rPr>
        <w:t>with</w:t>
      </w:r>
      <w:r w:rsidR="00751BED" w:rsidRPr="00751BED">
        <w:rPr>
          <w:rFonts w:cstheme="majorHAnsi"/>
          <w:sz w:val="20"/>
          <w:szCs w:val="20"/>
        </w:rPr>
        <w:t xml:space="preserve"> your</w:t>
      </w:r>
      <w:r w:rsidR="00751BED">
        <w:rPr>
          <w:rFonts w:cstheme="majorHAnsi"/>
          <w:sz w:val="20"/>
          <w:szCs w:val="20"/>
        </w:rPr>
        <w:t xml:space="preserve"> company’s Key Performance Indicators)</w:t>
      </w:r>
    </w:p>
    <w:p w14:paraId="0122EC50" w14:textId="124E84EC" w:rsidR="00EF6967" w:rsidRPr="00751BED" w:rsidRDefault="00EF6967">
      <w:pPr>
        <w:rPr>
          <w:rFonts w:asciiTheme="majorHAnsi" w:hAnsiTheme="majorHAnsi" w:cstheme="majorHAnsi"/>
          <w:i/>
          <w:iCs/>
          <w:color w:val="7F7F7F" w:themeColor="text1" w:themeTint="80"/>
        </w:rPr>
      </w:pPr>
      <w:r w:rsidRPr="00751BED">
        <w:rPr>
          <w:rFonts w:asciiTheme="majorHAnsi" w:hAnsiTheme="majorHAnsi" w:cstheme="majorHAnsi"/>
          <w:i/>
          <w:iCs/>
          <w:color w:val="7F7F7F" w:themeColor="text1" w:themeTint="80"/>
        </w:rPr>
        <w:t>This section ensures your marketing efforts are measurable and accountable. Identify key performance indicators (KPIs) such as leads, tours, applications, leases signed, retention rate, cost-per-lease, and occupancy changes. Specify how often each metric will be tracked and reported</w:t>
      </w:r>
      <w:r w:rsidR="00751BED" w:rsidRPr="00751BED">
        <w:rPr>
          <w:rFonts w:asciiTheme="majorHAnsi" w:hAnsiTheme="majorHAnsi" w:cstheme="majorHAnsi"/>
          <w:i/>
          <w:iCs/>
          <w:color w:val="7F7F7F" w:themeColor="text1" w:themeTint="80"/>
        </w:rPr>
        <w:t xml:space="preserve">, </w:t>
      </w:r>
      <w:r w:rsidRPr="00751BED">
        <w:rPr>
          <w:rFonts w:asciiTheme="majorHAnsi" w:hAnsiTheme="majorHAnsi" w:cstheme="majorHAnsi"/>
          <w:i/>
          <w:iCs/>
          <w:color w:val="7F7F7F" w:themeColor="text1" w:themeTint="80"/>
        </w:rPr>
        <w:t>weekly, monthly, or quarterly</w:t>
      </w:r>
      <w:r w:rsidR="00751BED" w:rsidRPr="00751BED">
        <w:rPr>
          <w:rFonts w:asciiTheme="majorHAnsi" w:hAnsiTheme="majorHAnsi" w:cstheme="majorHAnsi"/>
          <w:i/>
          <w:iCs/>
          <w:color w:val="7F7F7F" w:themeColor="text1" w:themeTint="80"/>
        </w:rPr>
        <w:t xml:space="preserve">, </w:t>
      </w:r>
      <w:r w:rsidRPr="00751BED">
        <w:rPr>
          <w:rFonts w:asciiTheme="majorHAnsi" w:hAnsiTheme="majorHAnsi" w:cstheme="majorHAnsi"/>
          <w:i/>
          <w:iCs/>
          <w:color w:val="7F7F7F" w:themeColor="text1" w:themeTint="80"/>
        </w:rPr>
        <w:t>and assign responsibility to the appropriate team members. Consistent tracking and reporting allow you to evaluate effectiveness, make informed adjustments, and demonstrate progress toward your marketing goals.</w:t>
      </w:r>
      <w:r w:rsidRPr="00751BED">
        <w:rPr>
          <w:rFonts w:asciiTheme="majorHAnsi" w:hAnsiTheme="majorHAnsi" w:cstheme="majorHAnsi"/>
          <w:i/>
          <w:iCs/>
          <w:color w:val="7F7F7F" w:themeColor="text1" w:themeTint="80"/>
        </w:rPr>
        <w:t xml:space="preserve"> (Leasing Boot Camp Phase II)</w:t>
      </w:r>
    </w:p>
    <w:p w14:paraId="4008E648" w14:textId="769D0703" w:rsidR="00A06A3B" w:rsidRPr="000D55BF" w:rsidRDefault="00000000">
      <w:pPr>
        <w:rPr>
          <w:rFonts w:asciiTheme="majorHAnsi" w:hAnsiTheme="majorHAnsi" w:cstheme="majorHAnsi"/>
        </w:rPr>
      </w:pPr>
      <w:r w:rsidRPr="000D55BF">
        <w:rPr>
          <w:rFonts w:asciiTheme="majorHAnsi" w:hAnsiTheme="majorHAnsi" w:cstheme="majorHAnsi"/>
        </w:rPr>
        <w:t xml:space="preserve">- KPIs: (Leads, tours, applications, leases signed, retention rate, </w:t>
      </w:r>
      <w:r w:rsidR="00EB2DF7" w:rsidRPr="000D55BF">
        <w:rPr>
          <w:rFonts w:asciiTheme="majorHAnsi" w:hAnsiTheme="majorHAnsi" w:cstheme="majorHAnsi"/>
        </w:rPr>
        <w:t>cost-per-lease/lead</w:t>
      </w:r>
      <w:r w:rsidRPr="000D55BF">
        <w:rPr>
          <w:rFonts w:asciiTheme="majorHAnsi" w:hAnsiTheme="majorHAnsi" w:cstheme="majorHAnsi"/>
        </w:rPr>
        <w:t>, occupancy % changes)</w:t>
      </w:r>
    </w:p>
    <w:p w14:paraId="307724A9" w14:textId="77777777" w:rsidR="00A06A3B" w:rsidRPr="000D55BF" w:rsidRDefault="00000000">
      <w:pPr>
        <w:rPr>
          <w:rFonts w:asciiTheme="majorHAnsi" w:hAnsiTheme="majorHAnsi" w:cstheme="majorHAnsi"/>
        </w:rPr>
      </w:pPr>
      <w:r w:rsidRPr="000D55BF">
        <w:rPr>
          <w:rFonts w:asciiTheme="majorHAnsi" w:hAnsiTheme="majorHAnsi" w:cstheme="majorHAnsi"/>
        </w:rPr>
        <w:t>- Reporting Frequency: Weekly, Monthly, Quarterly</w:t>
      </w:r>
    </w:p>
    <w:p w14:paraId="65C62C54" w14:textId="77777777" w:rsidR="00A06A3B" w:rsidRPr="000D55BF" w:rsidRDefault="00000000">
      <w:pPr>
        <w:rPr>
          <w:rFonts w:asciiTheme="majorHAnsi" w:hAnsiTheme="majorHAnsi" w:cstheme="majorHAnsi"/>
        </w:rPr>
      </w:pPr>
      <w:r w:rsidRPr="000D55BF">
        <w:rPr>
          <w:rFonts w:asciiTheme="majorHAnsi" w:hAnsiTheme="majorHAnsi" w:cstheme="majorHAnsi"/>
        </w:rPr>
        <w:t>- Responsible Team Members:</w:t>
      </w:r>
    </w:p>
    <w:p w14:paraId="7E9F708C" w14:textId="77777777" w:rsidR="00A06A3B" w:rsidRPr="000D55BF" w:rsidRDefault="00000000">
      <w:pPr>
        <w:pStyle w:val="Heading1"/>
        <w:rPr>
          <w:rFonts w:cstheme="majorHAnsi"/>
        </w:rPr>
      </w:pPr>
      <w:r w:rsidRPr="000D55BF">
        <w:rPr>
          <w:rFonts w:cstheme="majorHAnsi"/>
        </w:rPr>
        <w:t>9. Review &amp; Adjust</w:t>
      </w:r>
    </w:p>
    <w:p w14:paraId="614DE54E" w14:textId="512D5A98" w:rsidR="00751BED" w:rsidRDefault="00751BED" w:rsidP="00751BED">
      <w:pPr>
        <w:pStyle w:val="ListParagraph"/>
        <w:numPr>
          <w:ilvl w:val="0"/>
          <w:numId w:val="10"/>
        </w:numPr>
        <w:rPr>
          <w:rFonts w:asciiTheme="majorHAnsi" w:hAnsiTheme="majorHAnsi" w:cstheme="majorHAnsi"/>
        </w:rPr>
      </w:pPr>
      <w:r>
        <w:rPr>
          <w:rFonts w:asciiTheme="majorHAnsi" w:hAnsiTheme="majorHAnsi" w:cstheme="majorHAnsi"/>
        </w:rPr>
        <w:t xml:space="preserve">Stay on track with a weekly, monthly, quarterly and annual checklist </w:t>
      </w:r>
      <w:r w:rsidRPr="00751BED">
        <w:rPr>
          <w:rFonts w:asciiTheme="majorHAnsi" w:hAnsiTheme="majorHAnsi" w:cstheme="majorHAnsi"/>
        </w:rPr>
        <w:t>(</w:t>
      </w:r>
      <w:r w:rsidRPr="00751BED">
        <w:rPr>
          <w:rFonts w:asciiTheme="majorHAnsi" w:hAnsiTheme="majorHAnsi" w:cstheme="majorHAnsi"/>
          <w:b/>
          <w:bCs/>
          <w:color w:val="4BACC6" w:themeColor="accent5"/>
        </w:rPr>
        <w:t>Marketing Tool:</w:t>
      </w:r>
      <w:r w:rsidRPr="00751BED">
        <w:rPr>
          <w:rFonts w:asciiTheme="majorHAnsi" w:hAnsiTheme="majorHAnsi" w:cstheme="majorHAnsi"/>
          <w:color w:val="4BACC6" w:themeColor="accent5"/>
        </w:rPr>
        <w:t xml:space="preserve"> </w:t>
      </w:r>
      <w:r w:rsidRPr="00751BED">
        <w:rPr>
          <w:rFonts w:asciiTheme="majorHAnsi" w:hAnsiTheme="majorHAnsi" w:cstheme="majorHAnsi"/>
        </w:rPr>
        <w:t xml:space="preserve">Utilize Katie’s </w:t>
      </w:r>
      <w:hyperlink r:id="rId6" w:history="1">
        <w:r w:rsidRPr="00751BED">
          <w:rPr>
            <w:rStyle w:val="Hyperlink"/>
            <w:rFonts w:asciiTheme="majorHAnsi" w:hAnsiTheme="majorHAnsi" w:cstheme="majorHAnsi"/>
          </w:rPr>
          <w:t>customizable Marketing Checklist</w:t>
        </w:r>
      </w:hyperlink>
      <w:r w:rsidRPr="00751BED">
        <w:rPr>
          <w:rFonts w:asciiTheme="majorHAnsi" w:hAnsiTheme="majorHAnsi" w:cstheme="majorHAnsi"/>
        </w:rPr>
        <w:t>)</w:t>
      </w:r>
    </w:p>
    <w:p w14:paraId="45ADA97D" w14:textId="1195D4AE" w:rsidR="00A06A3B" w:rsidRPr="00751BED" w:rsidRDefault="00000000" w:rsidP="00751BED">
      <w:pPr>
        <w:pStyle w:val="ListParagraph"/>
        <w:numPr>
          <w:ilvl w:val="0"/>
          <w:numId w:val="10"/>
        </w:numPr>
        <w:rPr>
          <w:rFonts w:asciiTheme="majorHAnsi" w:hAnsiTheme="majorHAnsi" w:cstheme="majorHAnsi"/>
        </w:rPr>
      </w:pPr>
      <w:r w:rsidRPr="00751BED">
        <w:rPr>
          <w:rFonts w:asciiTheme="majorHAnsi" w:hAnsiTheme="majorHAnsi" w:cstheme="majorHAnsi"/>
        </w:rPr>
        <w:t>Review progress monthly against goals</w:t>
      </w:r>
      <w:r w:rsidR="00751BED" w:rsidRPr="00751BED">
        <w:rPr>
          <w:rFonts w:asciiTheme="majorHAnsi" w:hAnsiTheme="majorHAnsi" w:cstheme="majorHAnsi"/>
        </w:rPr>
        <w:t xml:space="preserve"> </w:t>
      </w:r>
    </w:p>
    <w:p w14:paraId="324BF95A" w14:textId="4A4581BF" w:rsidR="00A06A3B" w:rsidRPr="00751BED" w:rsidRDefault="00000000" w:rsidP="00751BED">
      <w:pPr>
        <w:pStyle w:val="ListParagraph"/>
        <w:numPr>
          <w:ilvl w:val="0"/>
          <w:numId w:val="10"/>
        </w:numPr>
        <w:rPr>
          <w:rFonts w:asciiTheme="majorHAnsi" w:hAnsiTheme="majorHAnsi" w:cstheme="majorHAnsi"/>
        </w:rPr>
      </w:pPr>
      <w:r w:rsidRPr="00751BED">
        <w:rPr>
          <w:rFonts w:asciiTheme="majorHAnsi" w:hAnsiTheme="majorHAnsi" w:cstheme="majorHAnsi"/>
        </w:rPr>
        <w:t>Adjust budget allocation and campaigns as needed</w:t>
      </w:r>
    </w:p>
    <w:p w14:paraId="27A9BC7A" w14:textId="54D0DF42" w:rsidR="00A06A3B" w:rsidRPr="00751BED" w:rsidRDefault="00000000" w:rsidP="00751BED">
      <w:pPr>
        <w:pStyle w:val="ListParagraph"/>
        <w:numPr>
          <w:ilvl w:val="0"/>
          <w:numId w:val="10"/>
        </w:numPr>
        <w:rPr>
          <w:rFonts w:asciiTheme="majorHAnsi" w:hAnsiTheme="majorHAnsi" w:cstheme="majorHAnsi"/>
        </w:rPr>
      </w:pPr>
      <w:r w:rsidRPr="00751BED">
        <w:rPr>
          <w:rFonts w:asciiTheme="majorHAnsi" w:hAnsiTheme="majorHAnsi" w:cstheme="majorHAnsi"/>
        </w:rPr>
        <w:t>Identify best-performing strategies for future use</w:t>
      </w:r>
    </w:p>
    <w:p w14:paraId="16F5E616" w14:textId="081ABD00" w:rsidR="00751BED" w:rsidRDefault="00751BED" w:rsidP="00751BED">
      <w:pPr>
        <w:pStyle w:val="ListParagraph"/>
        <w:numPr>
          <w:ilvl w:val="0"/>
          <w:numId w:val="10"/>
        </w:numPr>
        <w:rPr>
          <w:rFonts w:asciiTheme="majorHAnsi" w:hAnsiTheme="majorHAnsi" w:cstheme="majorHAnsi"/>
        </w:rPr>
      </w:pPr>
      <w:r w:rsidRPr="00751BED">
        <w:rPr>
          <w:rFonts w:asciiTheme="majorHAnsi" w:hAnsiTheme="majorHAnsi" w:cstheme="majorHAnsi"/>
        </w:rPr>
        <w:t>A</w:t>
      </w:r>
      <w:r>
        <w:rPr>
          <w:rFonts w:asciiTheme="majorHAnsi" w:hAnsiTheme="majorHAnsi" w:cstheme="majorHAnsi"/>
        </w:rPr>
        <w:t>ss</w:t>
      </w:r>
      <w:r w:rsidRPr="00751BED">
        <w:rPr>
          <w:rFonts w:asciiTheme="majorHAnsi" w:hAnsiTheme="majorHAnsi" w:cstheme="majorHAnsi"/>
        </w:rPr>
        <w:t>ess what aspects aren’t working and tweak or eliminate</w:t>
      </w:r>
    </w:p>
    <w:p w14:paraId="6C3AA3FE" w14:textId="7B485C86" w:rsidR="00751BED" w:rsidRPr="00751BED" w:rsidRDefault="00751BED" w:rsidP="00751BED">
      <w:pPr>
        <w:pStyle w:val="ListParagraph"/>
        <w:numPr>
          <w:ilvl w:val="0"/>
          <w:numId w:val="10"/>
        </w:numPr>
        <w:rPr>
          <w:rFonts w:asciiTheme="majorHAnsi" w:hAnsiTheme="majorHAnsi" w:cstheme="majorHAnsi"/>
        </w:rPr>
      </w:pPr>
      <w:r>
        <w:rPr>
          <w:rFonts w:asciiTheme="majorHAnsi" w:hAnsiTheme="majorHAnsi" w:cstheme="majorHAnsi"/>
        </w:rPr>
        <w:t>Other</w:t>
      </w:r>
    </w:p>
    <w:sectPr w:rsidR="00751BED" w:rsidRPr="00751BED" w:rsidSect="000D55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AC1163"/>
    <w:multiLevelType w:val="hybridMultilevel"/>
    <w:tmpl w:val="8280EB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C607C"/>
    <w:multiLevelType w:val="hybridMultilevel"/>
    <w:tmpl w:val="99B40110"/>
    <w:lvl w:ilvl="0" w:tplc="BE4E6CC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149566">
    <w:abstractNumId w:val="8"/>
  </w:num>
  <w:num w:numId="2" w16cid:durableId="557669119">
    <w:abstractNumId w:val="6"/>
  </w:num>
  <w:num w:numId="3" w16cid:durableId="1630815366">
    <w:abstractNumId w:val="5"/>
  </w:num>
  <w:num w:numId="4" w16cid:durableId="1610358010">
    <w:abstractNumId w:val="4"/>
  </w:num>
  <w:num w:numId="5" w16cid:durableId="1822842675">
    <w:abstractNumId w:val="7"/>
  </w:num>
  <w:num w:numId="6" w16cid:durableId="770902904">
    <w:abstractNumId w:val="3"/>
  </w:num>
  <w:num w:numId="7" w16cid:durableId="1030381031">
    <w:abstractNumId w:val="2"/>
  </w:num>
  <w:num w:numId="8" w16cid:durableId="966811861">
    <w:abstractNumId w:val="1"/>
  </w:num>
  <w:num w:numId="9" w16cid:durableId="396631832">
    <w:abstractNumId w:val="0"/>
  </w:num>
  <w:num w:numId="10" w16cid:durableId="2108378210">
    <w:abstractNumId w:val="9"/>
  </w:num>
  <w:num w:numId="11" w16cid:durableId="2028560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5BF"/>
    <w:rsid w:val="0015074B"/>
    <w:rsid w:val="00246386"/>
    <w:rsid w:val="00281F93"/>
    <w:rsid w:val="0029639D"/>
    <w:rsid w:val="00326F90"/>
    <w:rsid w:val="00392359"/>
    <w:rsid w:val="00537C33"/>
    <w:rsid w:val="00610097"/>
    <w:rsid w:val="00751BED"/>
    <w:rsid w:val="007E4FAD"/>
    <w:rsid w:val="00A06A3B"/>
    <w:rsid w:val="00AA1D8D"/>
    <w:rsid w:val="00AA6ED5"/>
    <w:rsid w:val="00B47730"/>
    <w:rsid w:val="00C32208"/>
    <w:rsid w:val="00CB0664"/>
    <w:rsid w:val="00EB2DF7"/>
    <w:rsid w:val="00EF69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E7F61"/>
  <w14:defaultImageDpi w14:val="300"/>
  <w15:docId w15:val="{6A01334E-EA28-4D19-9EF4-5AB1D68A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51BED"/>
    <w:rPr>
      <w:color w:val="0000FF" w:themeColor="hyperlink"/>
      <w:u w:val="single"/>
    </w:rPr>
  </w:style>
  <w:style w:type="character" w:styleId="UnresolvedMention">
    <w:name w:val="Unresolved Mention"/>
    <w:basedOn w:val="DefaultParagraphFont"/>
    <w:uiPriority w:val="99"/>
    <w:semiHidden/>
    <w:unhideWhenUsed/>
    <w:rsid w:val="00751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nva.com/design/DAGwjNQDbkI/_lx67uwUNUXdcFnTkWiEVA/view?utm_content=DAGwjNQDbkI&amp;utm_campaign=designshare&amp;utm_medium=link&amp;utm_source=publishsharelink&amp;mode=pre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Rigsby</cp:lastModifiedBy>
  <cp:revision>3</cp:revision>
  <dcterms:created xsi:type="dcterms:W3CDTF">2025-08-21T12:47:00Z</dcterms:created>
  <dcterms:modified xsi:type="dcterms:W3CDTF">2025-08-21T12:51:00Z</dcterms:modified>
  <cp:category/>
</cp:coreProperties>
</file>